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973" w:rsidRDefault="001F0F4B" w:rsidP="002C2973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b/>
          <w:noProof/>
          <w:sz w:val="40"/>
          <w:lang w:eastAsia="es-CO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547C8D59" wp14:editId="4947613A">
                <wp:simplePos x="0" y="0"/>
                <wp:positionH relativeFrom="column">
                  <wp:posOffset>63500</wp:posOffset>
                </wp:positionH>
                <wp:positionV relativeFrom="paragraph">
                  <wp:posOffset>1613535</wp:posOffset>
                </wp:positionV>
                <wp:extent cx="2495550" cy="0"/>
                <wp:effectExtent l="0" t="0" r="19050" b="19050"/>
                <wp:wrapNone/>
                <wp:docPr id="18" name="1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34CAAA" id="18 Conector recto" o:spid="_x0000_s1026" style="position:absolute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pt,127.05pt" to="201.5pt,1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ljotQEAAMEDAAAOAAAAZHJzL2Uyb0RvYy54bWysU01v2zAMvRfYfxB0b2wHy9AacXpIsV2K&#10;NtjWH6DKVCxAX6C02Pn3pZTELbYBw4ZdJFHiI/keqfXdZA07AEbtXcebRc0ZOOl77fYdf/7++fqG&#10;s5iE64XxDjp+hMjvNh+u1mNoYekHb3pARkFcbMfQ8SGl0FZVlANYERc+gKNH5dGKRCbuqx7FSNGt&#10;qZZ1/akaPfYBvYQY6fb+9Mg3Jb5SINOTUhESMx2n2lJZsawvea02a9HuUYRBy3MZ4h+qsEI7SjqH&#10;uhdJsB+ofwlltUQfvUoL6W3lldISCgdi09Q/sfk2iACFC4kTwyxT/H9h5eNhh0z31DvqlBOWetTc&#10;sC01SyaPDPOWVRpDbMl563Z4tmLYYaY8KbR5JzJsKsoeZ2VhSkzS5fLj7Wq1ogbIy1v1BgwY0xfw&#10;luVDx412mbRoxeEhJkpGrhcXMnIhp9TllI4GsrNxX0EREUrWFHQZIdgaZAdBzRdSgktNpkLxineG&#10;KW3MDKz/DDz7ZyiU8fob8Iwomb1LM9hq5/F32dN0KVmd/C8KnHhnCV58fyxNKdLQnBSG55nOg/je&#10;LvC3n7d5BQAA//8DAFBLAwQUAAYACAAAACEAxXQhkN4AAAAKAQAADwAAAGRycy9kb3ducmV2Lnht&#10;bEyPUUvDQBCE3wX/w7GCb/ausYrEXEopiLUgxSrUx2tuTaK5vXB3bdJ/7wqCPs7sMPtNMR9dJ44Y&#10;YutJw3SiQCBV3rZUa3h7fbi6AxGTIWs6T6jhhBHm5flZYXLrB3rB4zbVgkso5kZDk1KfSxmrBp2J&#10;E98j8e3DB2cSy1BLG8zA5a6TmVK30pmW+ENjelw2WH1tD07Dc1itlov16ZM2727YZevd5ml81Pry&#10;Ylzcg0g4pr8w/OAzOpTMtPcHslF0rBVPSRqym9kUBAdm6pqd/a8jy0L+n1B+AwAA//8DAFBLAQIt&#10;ABQABgAIAAAAIQC2gziS/gAAAOEBAAATAAAAAAAAAAAAAAAAAAAAAABbQ29udGVudF9UeXBlc10u&#10;eG1sUEsBAi0AFAAGAAgAAAAhADj9If/WAAAAlAEAAAsAAAAAAAAAAAAAAAAALwEAAF9yZWxzLy5y&#10;ZWxzUEsBAi0AFAAGAAgAAAAhACjqWOi1AQAAwQMAAA4AAAAAAAAAAAAAAAAALgIAAGRycy9lMm9E&#10;b2MueG1sUEsBAi0AFAAGAAgAAAAhAMV0IZDeAAAACgEAAA8AAAAAAAAAAAAAAAAADw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b/>
          <w:noProof/>
          <w:sz w:val="40"/>
          <w:lang w:eastAsia="es-CO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5269DC5D" wp14:editId="4237C403">
                <wp:simplePos x="0" y="0"/>
                <wp:positionH relativeFrom="column">
                  <wp:posOffset>63500</wp:posOffset>
                </wp:positionH>
                <wp:positionV relativeFrom="paragraph">
                  <wp:posOffset>3810</wp:posOffset>
                </wp:positionV>
                <wp:extent cx="2495550" cy="0"/>
                <wp:effectExtent l="0" t="0" r="19050" b="19050"/>
                <wp:wrapNone/>
                <wp:docPr id="17" name="1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4BBBBB" id="17 Conector recto" o:spid="_x0000_s1026" style="position:absolute;z-index: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pt,.3pt" to="201.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4QEtgEAAMEDAAAOAAAAZHJzL2Uyb0RvYy54bWysU01v2zAMvRfYfxB0X2wHy9oZcXpIsV6G&#10;LWi3H6DKVCxAX6DU2Pn3o5TEHdoBw4ZdJFHiI/keqfXtZA07AEbtXcebRc0ZOOl77fYd//H98/sb&#10;zmISrhfGO+j4ESK/3by7Wo+hhaUfvOkBGQVxsR1Dx4eUQltVUQ5gRVz4AI4elUcrEpm4r3oUI0W3&#10;plrW9cdq9NgH9BJipNu70yPflPhKgUzflIqQmOk41ZbKimV9ymu1WYt2jyIMWp7LEP9QhRXaUdI5&#10;1J1Igj2jfhPKaok+epUW0tvKK6UlFA7EpqlfsXkcRIDChcSJYZYp/r+w8uthh0z31Ltrzpyw1KPm&#10;mm2pWTJ5ZJi3rNIYYkvOW7fDsxXDDjPlSaHNO5FhU1H2OCsLU2KSLpcfPq1WK2qAvLxVL8CAMd2D&#10;tywfOm60y6RFKw5fYqJk5HpxISMXckpdTuloIDsb9wCKiFCypqDLCMHWIDsIar6QElxqMhWKV7wz&#10;TGljZmD9Z+DZP0OhjNffgGdEyexdmsFWO4+/y56mS8nq5H9R4MQ7S/Dk+2NpSpGG5qQwPM90HsRf&#10;7QJ/+XmbnwAAAP//AwBQSwMEFAAGAAgAAAAhADWG2XLaAAAABAEAAA8AAABkcnMvZG93bnJldi54&#10;bWxMj0FLAzEQhe9C/0OYgjebWKXIutlSCsVakGIV6jHdjLtrN5MlSbvbf+/0pMePN7z3TT4fXCvO&#10;GGLjScP9RIFAKr1tqNLw+bG6ewIRkyFrWk+o4YIR5sXoJjeZ9T2943mXKsElFDOjoU6py6SMZY3O&#10;xInvkDj79sGZxBgqaYPpudy1cqrUTDrTEC/UpsNljeVxd3Ia3sJ6vVxsLj+0/XL9frrZb1+HF61v&#10;x8PiGUTCIf0dw1Wf1aFgp4M/kY2iZVb8StIwA8Hpo3pgPFxRFrn8L1/8AgAA//8DAFBLAQItABQA&#10;BgAIAAAAIQC2gziS/gAAAOEBAAATAAAAAAAAAAAAAAAAAAAAAABbQ29udGVudF9UeXBlc10ueG1s&#10;UEsBAi0AFAAGAAgAAAAhADj9If/WAAAAlAEAAAsAAAAAAAAAAAAAAAAALwEAAF9yZWxzLy5yZWxz&#10;UEsBAi0AFAAGAAgAAAAhANEzhAS2AQAAwQMAAA4AAAAAAAAAAAAAAAAALgIAAGRycy9lMm9Eb2Mu&#10;eG1sUEsBAi0AFAAGAAgAAAAhADWG2XLaAAAABAEAAA8AAAAAAAAAAAAAAAAAE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  <w:r w:rsidR="002C2973">
        <w:rPr>
          <w:rFonts w:ascii="Times New Roman" w:hAnsi="Times New Roman" w:cs="Times New Roman"/>
          <w:b/>
          <w:sz w:val="36"/>
        </w:rPr>
        <w:t xml:space="preserve">SISTEMA ÚNICO </w:t>
      </w:r>
      <w:r w:rsidR="0011368D" w:rsidRPr="003F598A">
        <w:rPr>
          <w:rFonts w:ascii="Times New Roman" w:hAnsi="Times New Roman" w:cs="Times New Roman"/>
          <w:b/>
          <w:sz w:val="36"/>
        </w:rPr>
        <w:t xml:space="preserve">DE </w:t>
      </w:r>
    </w:p>
    <w:p w:rsidR="0011368D" w:rsidRDefault="0011368D" w:rsidP="0011368D">
      <w:pPr>
        <w:pStyle w:val="Subttulo"/>
        <w:jc w:val="center"/>
        <w:rPr>
          <w:rFonts w:ascii="Times New Roman" w:hAnsi="Times New Roman" w:cs="Times New Roman"/>
          <w:b/>
          <w:color w:val="auto"/>
          <w:sz w:val="36"/>
        </w:rPr>
      </w:pPr>
      <w:r w:rsidRPr="003F598A">
        <w:rPr>
          <w:rFonts w:ascii="Times New Roman" w:hAnsi="Times New Roman" w:cs="Times New Roman"/>
          <w:b/>
          <w:color w:val="auto"/>
          <w:sz w:val="36"/>
        </w:rPr>
        <w:t>ACREDITACIÓN</w:t>
      </w:r>
    </w:p>
    <w:p w:rsidR="0011368D" w:rsidRDefault="0011368D" w:rsidP="0011368D">
      <w:pPr>
        <w:pStyle w:val="Subttulo"/>
        <w:jc w:val="center"/>
        <w:rPr>
          <w:rFonts w:ascii="Times New Roman" w:hAnsi="Times New Roman" w:cs="Times New Roman"/>
          <w:b/>
          <w:color w:val="auto"/>
          <w:sz w:val="36"/>
        </w:rPr>
      </w:pPr>
      <w:r>
        <w:rPr>
          <w:rFonts w:ascii="Times New Roman" w:hAnsi="Times New Roman" w:cs="Times New Roman"/>
          <w:b/>
          <w:noProof/>
          <w:color w:val="auto"/>
          <w:sz w:val="36"/>
          <w:lang w:val="es-CO" w:eastAsia="es-CO"/>
        </w:rPr>
        <w:drawing>
          <wp:anchor distT="0" distB="0" distL="114300" distR="114300" simplePos="0" relativeHeight="251578368" behindDoc="0" locked="0" layoutInCell="1" allowOverlap="1" wp14:anchorId="69510D1E" wp14:editId="657138B3">
            <wp:simplePos x="0" y="0"/>
            <wp:positionH relativeFrom="column">
              <wp:posOffset>419101</wp:posOffset>
            </wp:positionH>
            <wp:positionV relativeFrom="paragraph">
              <wp:posOffset>45085</wp:posOffset>
            </wp:positionV>
            <wp:extent cx="1600200" cy="796160"/>
            <wp:effectExtent l="0" t="0" r="0" b="444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151" cy="7996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368D" w:rsidRDefault="0011368D" w:rsidP="0011368D">
      <w:pPr>
        <w:pStyle w:val="Subttulo"/>
        <w:jc w:val="center"/>
        <w:rPr>
          <w:rFonts w:ascii="Times New Roman" w:hAnsi="Times New Roman" w:cs="Times New Roman"/>
          <w:b/>
          <w:color w:val="auto"/>
          <w:sz w:val="36"/>
        </w:rPr>
      </w:pPr>
    </w:p>
    <w:p w:rsidR="0011368D" w:rsidRDefault="0011368D" w:rsidP="0011368D">
      <w:pPr>
        <w:pStyle w:val="Subttulo"/>
        <w:jc w:val="center"/>
        <w:rPr>
          <w:rFonts w:ascii="Times New Roman" w:hAnsi="Times New Roman" w:cs="Times New Roman"/>
          <w:b/>
          <w:color w:val="auto"/>
          <w:sz w:val="36"/>
        </w:rPr>
      </w:pPr>
    </w:p>
    <w:p w:rsidR="00AD1FE4" w:rsidRDefault="00AD1FE4" w:rsidP="00AD1FE4">
      <w:pPr>
        <w:pStyle w:val="Encabezado"/>
        <w:jc w:val="center"/>
        <w:rPr>
          <w:rFonts w:ascii="Arial" w:hAnsi="Arial" w:cs="Arial"/>
          <w:bCs/>
          <w:sz w:val="24"/>
          <w:szCs w:val="24"/>
        </w:rPr>
      </w:pPr>
    </w:p>
    <w:p w:rsidR="00797E1A" w:rsidRPr="00AD1FE4" w:rsidRDefault="00D23003" w:rsidP="00AD1FE4">
      <w:pPr>
        <w:pStyle w:val="Encabezado"/>
        <w:jc w:val="center"/>
        <w:rPr>
          <w:rFonts w:ascii="Arial" w:hAnsi="Arial" w:cs="Arial"/>
          <w:b/>
          <w:sz w:val="24"/>
          <w:szCs w:val="24"/>
        </w:rPr>
      </w:pPr>
      <w:r w:rsidRPr="00EE50B8">
        <w:rPr>
          <w:rFonts w:ascii="Arial" w:hAnsi="Arial" w:cs="Arial"/>
          <w:b/>
          <w:noProof/>
          <w:sz w:val="24"/>
          <w:szCs w:val="24"/>
          <w:lang w:eastAsia="es-CO"/>
        </w:rPr>
        <w:drawing>
          <wp:anchor distT="0" distB="0" distL="114300" distR="114300" simplePos="0" relativeHeight="251530240" behindDoc="1" locked="0" layoutInCell="1" allowOverlap="1" wp14:anchorId="78CC649D" wp14:editId="543CE56D">
            <wp:simplePos x="0" y="0"/>
            <wp:positionH relativeFrom="margin">
              <wp:posOffset>193040</wp:posOffset>
            </wp:positionH>
            <wp:positionV relativeFrom="margin">
              <wp:posOffset>2773045</wp:posOffset>
            </wp:positionV>
            <wp:extent cx="2317750" cy="1520190"/>
            <wp:effectExtent l="0" t="0" r="6350" b="3810"/>
            <wp:wrapTight wrapText="bothSides">
              <wp:wrapPolygon edited="0">
                <wp:start x="710" y="0"/>
                <wp:lineTo x="0" y="541"/>
                <wp:lineTo x="0" y="21113"/>
                <wp:lineTo x="710" y="21383"/>
                <wp:lineTo x="20772" y="21383"/>
                <wp:lineTo x="21482" y="21113"/>
                <wp:lineTo x="21482" y="541"/>
                <wp:lineTo x="20772" y="0"/>
                <wp:lineTo x="710" y="0"/>
              </wp:wrapPolygon>
            </wp:wrapTight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5201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1FE4" w:rsidRPr="00AD1FE4">
        <w:rPr>
          <w:rFonts w:ascii="Arial" w:hAnsi="Arial" w:cs="Arial"/>
          <w:bCs/>
          <w:sz w:val="24"/>
          <w:szCs w:val="24"/>
        </w:rPr>
        <w:t xml:space="preserve"> </w:t>
      </w:r>
      <w:r w:rsidR="00AD1FE4" w:rsidRPr="00AD1FE4">
        <w:rPr>
          <w:rFonts w:ascii="Arial" w:hAnsi="Arial" w:cs="Arial"/>
          <w:b/>
          <w:bCs/>
          <w:sz w:val="24"/>
          <w:szCs w:val="24"/>
        </w:rPr>
        <w:t>PLAN DE GESTI</w:t>
      </w:r>
      <w:r w:rsidR="00AD1FE4" w:rsidRPr="00AD1FE4">
        <w:rPr>
          <w:rFonts w:ascii="Arial" w:hAnsi="Arial" w:cs="Arial"/>
          <w:b/>
          <w:bCs/>
          <w:i/>
          <w:iCs/>
          <w:sz w:val="24"/>
          <w:szCs w:val="24"/>
        </w:rPr>
        <w:t>Ó</w:t>
      </w:r>
      <w:r w:rsidR="00AD1FE4" w:rsidRPr="00AD1FE4">
        <w:rPr>
          <w:rFonts w:ascii="Arial" w:hAnsi="Arial" w:cs="Arial"/>
          <w:b/>
          <w:bCs/>
          <w:sz w:val="24"/>
          <w:szCs w:val="24"/>
        </w:rPr>
        <w:t>N INTEGRAL DE  RESIDUOS GENERADOS EN LA ATENCI</w:t>
      </w:r>
      <w:r w:rsidR="00AD1FE4" w:rsidRPr="00AD1FE4">
        <w:rPr>
          <w:rFonts w:ascii="Arial" w:hAnsi="Arial" w:cs="Arial"/>
          <w:b/>
          <w:bCs/>
          <w:i/>
          <w:iCs/>
          <w:sz w:val="24"/>
          <w:szCs w:val="24"/>
        </w:rPr>
        <w:t>Ó</w:t>
      </w:r>
      <w:r w:rsidR="00AD1FE4" w:rsidRPr="00AD1FE4">
        <w:rPr>
          <w:rFonts w:ascii="Arial" w:hAnsi="Arial" w:cs="Arial"/>
          <w:b/>
          <w:bCs/>
          <w:sz w:val="24"/>
          <w:szCs w:val="24"/>
        </w:rPr>
        <w:t>N EN SALUD Y OTRAS ACTIVIDADES</w:t>
      </w:r>
      <w:r w:rsidR="00AD1FE4">
        <w:rPr>
          <w:rFonts w:ascii="Arial" w:hAnsi="Arial" w:cs="Arial"/>
          <w:b/>
          <w:bCs/>
          <w:sz w:val="24"/>
          <w:szCs w:val="24"/>
        </w:rPr>
        <w:t xml:space="preserve">-  </w:t>
      </w:r>
      <w:r w:rsidR="005A708D">
        <w:rPr>
          <w:rFonts w:ascii="Arial" w:hAnsi="Arial" w:cs="Arial"/>
          <w:b/>
          <w:bCs/>
          <w:color w:val="00B050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PGIRASA 2023</w:t>
      </w:r>
      <w:r w:rsidR="00797E1A" w:rsidRPr="00AD1FE4">
        <w:rPr>
          <w:rFonts w:ascii="Arial" w:hAnsi="Arial" w:cs="Arial"/>
          <w:b/>
          <w:color w:val="00B050"/>
          <w:sz w:val="24"/>
          <w:szCs w:val="24"/>
        </w:rPr>
        <w:t xml:space="preserve"> </w:t>
      </w:r>
    </w:p>
    <w:p w:rsidR="0011368D" w:rsidRPr="0011368D" w:rsidRDefault="00AB3DCB" w:rsidP="00EE50B8">
      <w:pPr>
        <w:pStyle w:val="Encabezado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576320" behindDoc="0" locked="0" layoutInCell="1" allowOverlap="1" wp14:anchorId="62848A24" wp14:editId="11B46E08">
                <wp:simplePos x="0" y="0"/>
                <wp:positionH relativeFrom="column">
                  <wp:posOffset>191770</wp:posOffset>
                </wp:positionH>
                <wp:positionV relativeFrom="paragraph">
                  <wp:posOffset>2605405</wp:posOffset>
                </wp:positionV>
                <wp:extent cx="2205056" cy="1404620"/>
                <wp:effectExtent l="0" t="0" r="0" b="254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05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2EDD" w:rsidRPr="00CD5C7C" w:rsidRDefault="00DA2EDD" w:rsidP="0011368D">
                            <w:pPr>
                              <w:spacing w:after="0"/>
                              <w:jc w:val="center"/>
                              <w:rPr>
                                <w:rFonts w:ascii="Georgia" w:hAnsi="Georgia"/>
                                <w:sz w:val="28"/>
                              </w:rPr>
                            </w:pPr>
                            <w:r w:rsidRPr="00CD5C7C">
                              <w:rPr>
                                <w:rFonts w:ascii="Georgia" w:hAnsi="Georgia"/>
                                <w:sz w:val="28"/>
                              </w:rPr>
                              <w:t>PLAN PADRINO</w:t>
                            </w:r>
                          </w:p>
                          <w:p w:rsidR="00DA2EDD" w:rsidRPr="00CD5C7C" w:rsidRDefault="00DA2EDD" w:rsidP="0011368D">
                            <w:pPr>
                              <w:spacing w:after="0"/>
                              <w:jc w:val="center"/>
                              <w:rPr>
                                <w:rFonts w:ascii="Georgia" w:hAnsi="Georg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40"/>
                              </w:rPr>
                              <w:t>CARTILLA</w:t>
                            </w:r>
                            <w:r w:rsidR="007C6591">
                              <w:rPr>
                                <w:rFonts w:ascii="Georgia" w:hAnsi="Georgia"/>
                                <w:b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b/>
                                <w:sz w:val="40"/>
                              </w:rPr>
                              <w:t xml:space="preserve"> </w:t>
                            </w:r>
                          </w:p>
                          <w:p w:rsidR="00DA2EDD" w:rsidRPr="00CD5C7C" w:rsidRDefault="00CA4593" w:rsidP="0011368D">
                            <w:pPr>
                              <w:spacing w:after="0"/>
                              <w:jc w:val="center"/>
                              <w:rPr>
                                <w:rFonts w:ascii="Georgia" w:hAnsi="Georgia"/>
                                <w:sz w:val="24"/>
                              </w:rPr>
                            </w:pPr>
                            <w:r>
                              <w:rPr>
                                <w:rFonts w:ascii="Georgia" w:hAnsi="Georgia"/>
                                <w:sz w:val="24"/>
                              </w:rPr>
                              <w:t>FEBRERO</w:t>
                            </w:r>
                            <w:r w:rsidR="00DA2EDD" w:rsidRPr="00CD5C7C">
                              <w:rPr>
                                <w:rFonts w:ascii="Georgia" w:hAnsi="Georgia"/>
                                <w:sz w:val="24"/>
                              </w:rPr>
                              <w:t xml:space="preserve"> / 20</w:t>
                            </w:r>
                            <w:r>
                              <w:rPr>
                                <w:rFonts w:ascii="Georgia" w:hAnsi="Georgia"/>
                                <w:sz w:val="24"/>
                              </w:rPr>
                              <w:t>2</w:t>
                            </w:r>
                            <w:r w:rsidR="005A708D">
                              <w:rPr>
                                <w:rFonts w:ascii="Georgia" w:hAnsi="Georgia"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848A2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5.1pt;margin-top:205.15pt;width:173.65pt;height:110.6pt;z-index:251576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gMvEwIAAPwDAAAOAAAAZHJzL2Uyb0RvYy54bWysU9tuGyEQfa/Uf0C813uR7SQrr6PUqatK&#10;aVop7QdgYL2owFDA3k2/vgPrOFb7VnUfEOzMHOacOaxuR6PJUfqgwLa0mpWUSMtBKLtv6fdv23fX&#10;lITIrGAarGzpswz0dv32zWpwjayhBy2kJwhiQzO4lvYxuqYoAu+lYWEGTloMduANi3j0+0J4NiC6&#10;0UVdlstiAC+cBy5DwL/3U5CuM37XSR6/dF2QkeiWYm8xrz6vu7QW6xVr9p65XvFTG+wfujBMWbz0&#10;DHXPIiMHr/6CMop7CNDFGQdTQNcpLjMHZFOVf7B56pmTmQuKE9xZpvD/YPnj8asnSrS0rq4osczg&#10;kDYHJjwQIUmUYwRSJ5kGFxrMfnKYH8f3MOK4M+XgHoD/CMTCpmd2L++8h6GXTGCbVaosLkonnJBA&#10;dsNnEHgbO0TIQGPnTdIQVSGIjuN6Po8I+yAcf9Z1uSgXS0o4xqp5OV/WeYgFa17KnQ/xowRD0qal&#10;Hj2Q4dnxIcTUDmteUtJtFrZK6+wDbcnQ0ptFvcgFFxGjItpUK9PS6zJ9k3ESyw9W5OLIlJ72eIG2&#10;J9qJ6cQ5jrsRE5MWOxDPKICHyY74fHDTg/9FyYBWbGn4eWBeUqI/WRTxpprPk3fzYb64QsbEX0Z2&#10;lxFmOUK1NFIybTcx+z1xDe4Oxd6qLMNrJ6de0WJZndNzSB6+POes10e7/g0AAP//AwBQSwMEFAAG&#10;AAgAAAAhAA16r0DfAAAACgEAAA8AAABkcnMvZG93bnJldi54bWxMj8FOwzAQRO9I/IO1SNyonYQ2&#10;VZpNVaG2HIEScXZjk0TEayt20/D3mBMcV/M087bczmZgkx59bwkhWQhgmhqremoR6vfDwxqYD5KU&#10;HCxphG/tYVvd3pSyUPZKb3o6hZbFEvKFROhCcAXnvum0kX5hnaaYfdrRyBDPseVqlNdYbgaeCrHi&#10;RvYUFzrp9FOnm6/TxSC44I758/jyutsfJlF/HOu0b/eI93fzbgMs6Dn8wfCrH9Whik5neyHl2YCQ&#10;iTSSCI+JyIBFIMvzJbAzwipLlsCrkv9/ofoBAAD//wMAUEsBAi0AFAAGAAgAAAAhALaDOJL+AAAA&#10;4QEAABMAAAAAAAAAAAAAAAAAAAAAAFtDb250ZW50X1R5cGVzXS54bWxQSwECLQAUAAYACAAAACEA&#10;OP0h/9YAAACUAQAACwAAAAAAAAAAAAAAAAAvAQAAX3JlbHMvLnJlbHNQSwECLQAUAAYACAAAACEA&#10;ZYIDLxMCAAD8AwAADgAAAAAAAAAAAAAAAAAuAgAAZHJzL2Uyb0RvYy54bWxQSwECLQAUAAYACAAA&#10;ACEADXqvQN8AAAAKAQAADwAAAAAAAAAAAAAAAABtBAAAZHJzL2Rvd25yZXYueG1sUEsFBgAAAAAE&#10;AAQA8wAAAHkFAAAAAA==&#10;" filled="f" stroked="f">
                <v:textbox style="mso-fit-shape-to-text:t">
                  <w:txbxContent>
                    <w:p w:rsidR="00DA2EDD" w:rsidRPr="00CD5C7C" w:rsidRDefault="00DA2EDD" w:rsidP="0011368D">
                      <w:pPr>
                        <w:spacing w:after="0"/>
                        <w:jc w:val="center"/>
                        <w:rPr>
                          <w:rFonts w:ascii="Georgia" w:hAnsi="Georgia"/>
                          <w:sz w:val="28"/>
                        </w:rPr>
                      </w:pPr>
                      <w:r w:rsidRPr="00CD5C7C">
                        <w:rPr>
                          <w:rFonts w:ascii="Georgia" w:hAnsi="Georgia"/>
                          <w:sz w:val="28"/>
                        </w:rPr>
                        <w:t>PLAN PADRINO</w:t>
                      </w:r>
                    </w:p>
                    <w:p w:rsidR="00DA2EDD" w:rsidRPr="00CD5C7C" w:rsidRDefault="00DA2EDD" w:rsidP="0011368D">
                      <w:pPr>
                        <w:spacing w:after="0"/>
                        <w:jc w:val="center"/>
                        <w:rPr>
                          <w:rFonts w:ascii="Georgia" w:hAnsi="Georgia"/>
                          <w:b/>
                          <w:sz w:val="40"/>
                        </w:rPr>
                      </w:pPr>
                      <w:r>
                        <w:rPr>
                          <w:rFonts w:ascii="Georgia" w:hAnsi="Georgia"/>
                          <w:b/>
                          <w:sz w:val="40"/>
                        </w:rPr>
                        <w:t>CARTILLA</w:t>
                      </w:r>
                      <w:r w:rsidR="007C6591">
                        <w:rPr>
                          <w:rFonts w:ascii="Georgia" w:hAnsi="Georgia"/>
                          <w:b/>
                          <w:sz w:val="40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b/>
                          <w:sz w:val="40"/>
                        </w:rPr>
                        <w:t xml:space="preserve"> </w:t>
                      </w:r>
                    </w:p>
                    <w:p w:rsidR="00DA2EDD" w:rsidRPr="00CD5C7C" w:rsidRDefault="00CA4593" w:rsidP="0011368D">
                      <w:pPr>
                        <w:spacing w:after="0"/>
                        <w:jc w:val="center"/>
                        <w:rPr>
                          <w:rFonts w:ascii="Georgia" w:hAnsi="Georgia"/>
                          <w:sz w:val="24"/>
                        </w:rPr>
                      </w:pPr>
                      <w:r>
                        <w:rPr>
                          <w:rFonts w:ascii="Georgia" w:hAnsi="Georgia"/>
                          <w:sz w:val="24"/>
                        </w:rPr>
                        <w:t>FEBRERO</w:t>
                      </w:r>
                      <w:r w:rsidR="00DA2EDD" w:rsidRPr="00CD5C7C">
                        <w:rPr>
                          <w:rFonts w:ascii="Georgia" w:hAnsi="Georgia"/>
                          <w:sz w:val="24"/>
                        </w:rPr>
                        <w:t xml:space="preserve"> / 20</w:t>
                      </w:r>
                      <w:r>
                        <w:rPr>
                          <w:rFonts w:ascii="Georgia" w:hAnsi="Georgia"/>
                          <w:sz w:val="24"/>
                        </w:rPr>
                        <w:t>2</w:t>
                      </w:r>
                      <w:r w:rsidR="005A708D">
                        <w:rPr>
                          <w:rFonts w:ascii="Georgia" w:hAnsi="Georgia"/>
                          <w:sz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1368D">
        <w:object w:dxaOrig="2117" w:dyaOrig="10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75pt;height:94.95pt" o:ole="">
            <v:imagedata r:id="rId9" o:title=""/>
          </v:shape>
          <o:OLEObject Type="Embed" ProgID="CorelDraw.Graphic.17" ShapeID="_x0000_i1025" DrawAspect="Content" ObjectID="_1737267778" r:id="rId10"/>
        </w:object>
      </w:r>
    </w:p>
    <w:p w:rsidR="00F36A40" w:rsidRDefault="00360943" w:rsidP="00360943">
      <w:pPr>
        <w:pStyle w:val="Encabezad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GESTIÓN AMBIENTAL RESPONSABLE</w:t>
      </w:r>
      <w:r w:rsidR="00F43E90">
        <w:rPr>
          <w:rFonts w:ascii="Arial" w:hAnsi="Arial" w:cs="Arial"/>
          <w:b/>
          <w:sz w:val="28"/>
          <w:szCs w:val="28"/>
        </w:rPr>
        <w:t xml:space="preserve"> </w:t>
      </w:r>
    </w:p>
    <w:p w:rsidR="0091772D" w:rsidRDefault="00AD1FE4" w:rsidP="0091772D">
      <w:pPr>
        <w:jc w:val="center"/>
        <w:rPr>
          <w:rFonts w:ascii="Arial" w:hAnsi="Arial" w:cs="Arial"/>
          <w:b/>
          <w:sz w:val="36"/>
          <w:szCs w:val="28"/>
        </w:rPr>
      </w:pPr>
      <w:r>
        <w:rPr>
          <w:rFonts w:ascii="Arial" w:hAnsi="Arial" w:cs="Arial"/>
          <w:b/>
          <w:noProof/>
          <w:color w:val="FF0000"/>
          <w:sz w:val="24"/>
          <w:szCs w:val="24"/>
          <w:lang w:eastAsia="es-CO"/>
        </w:rPr>
        <w:drawing>
          <wp:anchor distT="0" distB="0" distL="114300" distR="114300" simplePos="0" relativeHeight="251789312" behindDoc="0" locked="0" layoutInCell="1" allowOverlap="1" wp14:anchorId="28020AA7" wp14:editId="715F83B4">
            <wp:simplePos x="0" y="0"/>
            <wp:positionH relativeFrom="column">
              <wp:posOffset>2996565</wp:posOffset>
            </wp:positionH>
            <wp:positionV relativeFrom="paragraph">
              <wp:posOffset>-89535</wp:posOffset>
            </wp:positionV>
            <wp:extent cx="3343275" cy="2657475"/>
            <wp:effectExtent l="0" t="0" r="9525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72D">
        <w:rPr>
          <w:rFonts w:ascii="Arial" w:hAnsi="Arial" w:cs="Arial"/>
          <w:b/>
          <w:sz w:val="36"/>
          <w:szCs w:val="28"/>
        </w:rPr>
        <w:t>RESIDUOS</w:t>
      </w:r>
      <w:r w:rsidR="00797E1A">
        <w:rPr>
          <w:rFonts w:ascii="Arial" w:hAnsi="Arial" w:cs="Arial"/>
          <w:b/>
          <w:sz w:val="36"/>
          <w:szCs w:val="28"/>
        </w:rPr>
        <w:t xml:space="preserve"> SOLIDOS</w:t>
      </w:r>
      <w:r w:rsidR="0091772D">
        <w:rPr>
          <w:rFonts w:ascii="Arial" w:hAnsi="Arial" w:cs="Arial"/>
          <w:b/>
          <w:sz w:val="36"/>
          <w:szCs w:val="28"/>
        </w:rPr>
        <w:t xml:space="preserve"> HOSPITALARIOS</w:t>
      </w:r>
      <w:r w:rsidR="00797E1A">
        <w:rPr>
          <w:rFonts w:ascii="Arial" w:hAnsi="Arial" w:cs="Arial"/>
          <w:b/>
          <w:sz w:val="36"/>
          <w:szCs w:val="28"/>
        </w:rPr>
        <w:t xml:space="preserve"> </w:t>
      </w:r>
    </w:p>
    <w:p w:rsidR="00EE50B8" w:rsidRDefault="0091772D" w:rsidP="0091772D">
      <w:pPr>
        <w:pStyle w:val="Encabezado"/>
        <w:jc w:val="both"/>
        <w:rPr>
          <w:rFonts w:ascii="Arial" w:hAnsi="Arial" w:cs="Arial"/>
          <w:b/>
          <w:sz w:val="36"/>
        </w:rPr>
      </w:pPr>
      <w:r w:rsidRPr="00E949A0">
        <w:rPr>
          <w:rFonts w:ascii="Arial" w:hAnsi="Arial" w:cs="Arial"/>
          <w:sz w:val="24"/>
          <w:szCs w:val="24"/>
        </w:rPr>
        <w:t xml:space="preserve">Los residuos sólidos hospitalarios son </w:t>
      </w:r>
      <w:r>
        <w:rPr>
          <w:rFonts w:ascii="Arial" w:hAnsi="Arial" w:cs="Arial"/>
          <w:sz w:val="24"/>
          <w:szCs w:val="24"/>
        </w:rPr>
        <w:t xml:space="preserve">aquellas </w:t>
      </w:r>
      <w:r w:rsidRPr="00E949A0">
        <w:rPr>
          <w:rFonts w:ascii="Arial" w:hAnsi="Arial" w:cs="Arial"/>
          <w:sz w:val="24"/>
          <w:szCs w:val="24"/>
        </w:rPr>
        <w:t xml:space="preserve">sustancias, </w:t>
      </w:r>
      <w:r>
        <w:rPr>
          <w:rFonts w:ascii="Arial" w:hAnsi="Arial" w:cs="Arial"/>
          <w:sz w:val="24"/>
          <w:szCs w:val="24"/>
        </w:rPr>
        <w:t xml:space="preserve">materiales, subproductos </w:t>
      </w:r>
      <w:r w:rsidRPr="00E949A0">
        <w:rPr>
          <w:rFonts w:ascii="Arial" w:hAnsi="Arial" w:cs="Arial"/>
          <w:sz w:val="24"/>
          <w:szCs w:val="24"/>
        </w:rPr>
        <w:t>que son el resultado de una actividad ejercida por</w:t>
      </w:r>
      <w:r>
        <w:rPr>
          <w:rFonts w:ascii="Arial" w:hAnsi="Arial" w:cs="Arial"/>
          <w:sz w:val="24"/>
          <w:szCs w:val="24"/>
        </w:rPr>
        <w:t xml:space="preserve"> </w:t>
      </w:r>
      <w:r w:rsidRPr="00E949A0">
        <w:rPr>
          <w:rFonts w:ascii="Arial" w:hAnsi="Arial" w:cs="Arial"/>
          <w:sz w:val="24"/>
          <w:szCs w:val="24"/>
        </w:rPr>
        <w:t xml:space="preserve"> </w:t>
      </w:r>
      <w:r w:rsidR="00A26FB4">
        <w:rPr>
          <w:rFonts w:ascii="Arial" w:hAnsi="Arial" w:cs="Arial"/>
          <w:sz w:val="24"/>
          <w:szCs w:val="24"/>
        </w:rPr>
        <w:t xml:space="preserve">una </w:t>
      </w:r>
      <w:r w:rsidRPr="00E949A0">
        <w:rPr>
          <w:rFonts w:ascii="Arial" w:hAnsi="Arial" w:cs="Arial"/>
          <w:sz w:val="24"/>
          <w:szCs w:val="24"/>
        </w:rPr>
        <w:t xml:space="preserve">persona natural </w:t>
      </w:r>
      <w:r w:rsidR="00071C88">
        <w:rPr>
          <w:rFonts w:ascii="Arial" w:hAnsi="Arial" w:cs="Arial"/>
          <w:sz w:val="24"/>
          <w:szCs w:val="24"/>
        </w:rPr>
        <w:t xml:space="preserve">o jurídica que produce residuos </w:t>
      </w:r>
      <w:r w:rsidRPr="00E949A0">
        <w:rPr>
          <w:rFonts w:ascii="Arial" w:hAnsi="Arial" w:cs="Arial"/>
          <w:sz w:val="24"/>
          <w:szCs w:val="24"/>
        </w:rPr>
        <w:t>relacionados con la prestación de servicios de salud</w:t>
      </w:r>
      <w:r>
        <w:rPr>
          <w:rFonts w:ascii="Arial" w:hAnsi="Arial" w:cs="Arial"/>
          <w:sz w:val="28"/>
          <w:szCs w:val="28"/>
        </w:rPr>
        <w:t>.</w:t>
      </w:r>
    </w:p>
    <w:p w:rsidR="00EE50B8" w:rsidRDefault="00D23003" w:rsidP="00F43E90">
      <w:pPr>
        <w:pStyle w:val="Encabezado"/>
        <w:jc w:val="center"/>
        <w:rPr>
          <w:rFonts w:ascii="Arial" w:hAnsi="Arial" w:cs="Arial"/>
          <w:b/>
          <w:sz w:val="36"/>
        </w:rPr>
      </w:pPr>
      <w:r>
        <w:rPr>
          <w:rFonts w:ascii="Georgia" w:hAnsi="Georgia"/>
          <w:noProof/>
          <w:sz w:val="32"/>
          <w:lang w:eastAsia="es-CO"/>
        </w:rPr>
        <w:drawing>
          <wp:anchor distT="0" distB="0" distL="114300" distR="114300" simplePos="0" relativeHeight="251612160" behindDoc="1" locked="0" layoutInCell="1" allowOverlap="1" wp14:anchorId="7E9B69C0" wp14:editId="2B34E9E8">
            <wp:simplePos x="0" y="0"/>
            <wp:positionH relativeFrom="column">
              <wp:posOffset>798195</wp:posOffset>
            </wp:positionH>
            <wp:positionV relativeFrom="paragraph">
              <wp:posOffset>41910</wp:posOffset>
            </wp:positionV>
            <wp:extent cx="1473835" cy="1701165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50B8" w:rsidRDefault="00EE50B8" w:rsidP="00F43E90">
      <w:pPr>
        <w:pStyle w:val="Encabezado"/>
        <w:jc w:val="center"/>
        <w:rPr>
          <w:rFonts w:ascii="Arial" w:hAnsi="Arial" w:cs="Arial"/>
          <w:b/>
          <w:sz w:val="36"/>
        </w:rPr>
      </w:pPr>
    </w:p>
    <w:p w:rsidR="00EE50B8" w:rsidRDefault="00EE50B8" w:rsidP="00F43E90">
      <w:pPr>
        <w:pStyle w:val="Encabezado"/>
        <w:jc w:val="center"/>
        <w:rPr>
          <w:rFonts w:ascii="Arial" w:hAnsi="Arial" w:cs="Arial"/>
          <w:b/>
          <w:sz w:val="36"/>
        </w:rPr>
      </w:pPr>
    </w:p>
    <w:p w:rsidR="00EE50B8" w:rsidRDefault="00EE50B8" w:rsidP="00F43E90">
      <w:pPr>
        <w:pStyle w:val="Encabezado"/>
        <w:jc w:val="center"/>
        <w:rPr>
          <w:rFonts w:ascii="Arial" w:hAnsi="Arial" w:cs="Arial"/>
          <w:b/>
          <w:sz w:val="36"/>
        </w:rPr>
      </w:pPr>
    </w:p>
    <w:p w:rsidR="00EE50B8" w:rsidRDefault="00EE50B8" w:rsidP="00F43E90">
      <w:pPr>
        <w:pStyle w:val="Encabezado"/>
        <w:jc w:val="center"/>
        <w:rPr>
          <w:rFonts w:ascii="Arial" w:hAnsi="Arial" w:cs="Arial"/>
          <w:b/>
          <w:sz w:val="36"/>
        </w:rPr>
      </w:pPr>
    </w:p>
    <w:p w:rsidR="00AD1FE4" w:rsidRDefault="00AD1FE4" w:rsidP="00463E76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463E76" w:rsidRDefault="00071C88" w:rsidP="00463E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Clínica las Lajas cuenta  con </w:t>
      </w:r>
      <w:r w:rsidRPr="00071C88">
        <w:rPr>
          <w:rFonts w:ascii="Arial" w:hAnsi="Arial" w:cs="Arial"/>
          <w:bCs/>
          <w:sz w:val="24"/>
          <w:szCs w:val="24"/>
        </w:rPr>
        <w:t>PLAN DE GESTI</w:t>
      </w:r>
      <w:r w:rsidRPr="00071C88">
        <w:rPr>
          <w:rFonts w:ascii="Arial" w:hAnsi="Arial" w:cs="Arial"/>
          <w:bCs/>
          <w:i/>
          <w:iCs/>
          <w:sz w:val="24"/>
          <w:szCs w:val="24"/>
        </w:rPr>
        <w:t>Ó</w:t>
      </w:r>
      <w:r w:rsidRPr="00071C88">
        <w:rPr>
          <w:rFonts w:ascii="Arial" w:hAnsi="Arial" w:cs="Arial"/>
          <w:bCs/>
          <w:sz w:val="24"/>
          <w:szCs w:val="24"/>
        </w:rPr>
        <w:t>N INTEGRAL DE  RESIDUOS GENERADOS EN LA ATENCI</w:t>
      </w:r>
      <w:r w:rsidRPr="00071C88">
        <w:rPr>
          <w:rFonts w:ascii="Arial" w:hAnsi="Arial" w:cs="Arial"/>
          <w:bCs/>
          <w:i/>
          <w:iCs/>
          <w:sz w:val="24"/>
          <w:szCs w:val="24"/>
        </w:rPr>
        <w:t>Ó</w:t>
      </w:r>
      <w:r w:rsidRPr="00071C88">
        <w:rPr>
          <w:rFonts w:ascii="Arial" w:hAnsi="Arial" w:cs="Arial"/>
          <w:bCs/>
          <w:sz w:val="24"/>
          <w:szCs w:val="24"/>
        </w:rPr>
        <w:t xml:space="preserve">N EN SALUD Y OTRAS ACTIVIDADES </w:t>
      </w:r>
      <w:r w:rsidR="00723254">
        <w:rPr>
          <w:rFonts w:ascii="Arial" w:hAnsi="Arial" w:cs="Arial"/>
          <w:bCs/>
          <w:sz w:val="24"/>
          <w:szCs w:val="24"/>
        </w:rPr>
        <w:t>–</w:t>
      </w:r>
      <w:r w:rsidRPr="00071C88">
        <w:rPr>
          <w:rFonts w:ascii="Arial" w:hAnsi="Arial" w:cs="Arial"/>
          <w:bCs/>
          <w:sz w:val="24"/>
          <w:szCs w:val="24"/>
        </w:rPr>
        <w:t xml:space="preserve"> </w:t>
      </w:r>
      <w:r w:rsidR="00AD1FE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7FE2633" wp14:editId="5C0C3FD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D1FE4" w:rsidRPr="00AD1FE4" w:rsidRDefault="00AD1FE4" w:rsidP="00AD1FE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472C4" w:themeColor="accent5"/>
                                <w:sz w:val="32"/>
                                <w:szCs w:val="3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E2633" id="Cuadro de texto 11" o:spid="_x0000_s1027" type="#_x0000_t202" style="position:absolute;left:0;text-align:left;margin-left:0;margin-top:0;width:2in;height:2in;z-index:251799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rfEKwIAAGUEAAAOAAAAZHJzL2Uyb0RvYy54bWysVE2P2jAQvVfqf7B8LwFEWxoRVpQVVSW0&#10;uxJb7dk4DomUeCzbkNBf32eHsHTbU9WLM18ez7w3k8Vd19TspKyrSGd8MhpzprSkvNKHjP943nyY&#10;c+a80LmoSauMn5Xjd8v37xatSdWUSqpzZRmSaJe2JuOl9yZNEidL1Qg3IqM0nAXZRnio9pDkVrTI&#10;3tTJdDz+lLRkc2NJKudgve+dfBnzF4WS/rEonPKszjhq8/G08dyHM1kuRHqwwpSVvJQh/qGKRlQa&#10;j15T3Qsv2NFWf6RqKmnJUeFHkpqEiqKSKvaAbibjN93sSmFU7AXgOHOFyf2/tPLh9GRZlYO7CWda&#10;NOBofRS5JZYr5lXnicEDmFrjUkTvDOJ995U6XBnsDsbQfVfYJnzRF4MfgJ+vICMVk+HSfDqfj+GS&#10;8A0K8iev1411/puihgUh4xYsRnDFaet8HzqEhNc0baq6jkzW+jcDcvYWFUfhcjt00lccJN/tux6A&#10;oZs95Wc0aamfFmfkpkIhW+H8k7AYDxSPkfePOIqa2ozTReKsJPvzb/YQD9bg5azFuGVcYx84q79r&#10;sPllMpuF6YzK7OPnKRR769nfevSxWRPmGYShtiiGeF8PYmGpecFerMKbcAkt8XLG/SCufb8C2Cup&#10;VqsYhHk0wm/1zsiQOuAYQH7uXoQ1FybCPDzQMJYifUNIHxtuOrM6etAS2Qoo95iC5aBgliPfl70L&#10;y3Krx6jXv8PyFwAAAP//AwBQSwMEFAAGAAgAAAAhAEuJJs3WAAAABQEAAA8AAABkcnMvZG93bnJl&#10;di54bWxMj9FOwzAMRd+R+IfISLyxdBWgUppOaMAzMPgArzFNaeNUTbYVvh6DkMaL5atrXZ9brWY/&#10;qD1NsQtsYLnIQBE3wXbcGnh7fbwoQMWEbHEITAY+KcKqPj2psLThwC+036RWSQjHEg24lMZS69g4&#10;8hgXYSQW7z1MHpPIqdV2woOE+0HnWXatPXYsHxyOtHbU9JudN1Bk/qnvb/Ln6C+/lldufR8exg9j&#10;zs/mu1tQieZ0PIYffEGHWpi2Ycc2qsGAFEm/U7y8KERu/xZdV/o/ff0NAAD//wMAUEsBAi0AFAAG&#10;AAgAAAAhALaDOJL+AAAA4QEAABMAAAAAAAAAAAAAAAAAAAAAAFtDb250ZW50X1R5cGVzXS54bWxQ&#10;SwECLQAUAAYACAAAACEAOP0h/9YAAACUAQAACwAAAAAAAAAAAAAAAAAvAQAAX3JlbHMvLnJlbHNQ&#10;SwECLQAUAAYACAAAACEApFK3xCsCAABlBAAADgAAAAAAAAAAAAAAAAAuAgAAZHJzL2Uyb0RvYy54&#10;bWxQSwECLQAUAAYACAAAACEAS4kmzdYAAAAFAQAADwAAAAAAAAAAAAAAAACFBAAAZHJzL2Rvd25y&#10;ZXYueG1sUEsFBgAAAAAEAAQA8wAAAIgFAAAAAA==&#10;" filled="f" stroked="f">
                <v:fill o:detectmouseclick="t"/>
                <v:textbox style="mso-fit-shape-to-text:t">
                  <w:txbxContent>
                    <w:p w:rsidR="00AD1FE4" w:rsidRPr="00AD1FE4" w:rsidRDefault="00AD1FE4" w:rsidP="00AD1FE4">
                      <w:pPr>
                        <w:jc w:val="center"/>
                        <w:rPr>
                          <w:rFonts w:ascii="Arial" w:hAnsi="Arial" w:cs="Arial"/>
                          <w:b/>
                          <w:color w:val="4472C4" w:themeColor="accent5"/>
                          <w:sz w:val="32"/>
                          <w:szCs w:val="3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63E76" w:rsidRPr="00463E76">
        <w:rPr>
          <w:rFonts w:ascii="Arial" w:hAnsi="Arial" w:cs="Arial"/>
          <w:sz w:val="24"/>
          <w:szCs w:val="24"/>
        </w:rPr>
        <w:t>la reglamentación  ambiental y sanitaria,</w:t>
      </w:r>
      <w:r w:rsidR="00723254" w:rsidRPr="00723254">
        <w:rPr>
          <w:rFonts w:ascii="Arial" w:hAnsi="Arial" w:cs="Arial"/>
          <w:sz w:val="24"/>
          <w:szCs w:val="24"/>
        </w:rPr>
        <w:t xml:space="preserve"> </w:t>
      </w:r>
      <w:r w:rsidR="00723254">
        <w:rPr>
          <w:rFonts w:ascii="Arial" w:hAnsi="Arial" w:cs="Arial"/>
          <w:sz w:val="24"/>
          <w:szCs w:val="24"/>
        </w:rPr>
        <w:t>el</w:t>
      </w:r>
      <w:r w:rsidR="00723254" w:rsidRPr="00723254">
        <w:rPr>
          <w:rFonts w:ascii="Arial" w:hAnsi="Arial" w:cs="Arial"/>
          <w:b/>
          <w:bCs/>
          <w:sz w:val="24"/>
          <w:lang w:eastAsia="es-CO"/>
        </w:rPr>
        <w:t xml:space="preserve"> </w:t>
      </w:r>
      <w:r w:rsidR="00723254" w:rsidRPr="00723254">
        <w:rPr>
          <w:rFonts w:ascii="Arial" w:hAnsi="Arial" w:cs="Arial"/>
          <w:bCs/>
          <w:sz w:val="24"/>
          <w:lang w:eastAsia="es-CO"/>
        </w:rPr>
        <w:t>DECRETO 351/2014</w:t>
      </w:r>
      <w:r w:rsidR="00723254">
        <w:rPr>
          <w:rFonts w:ascii="Arial" w:hAnsi="Arial" w:cs="Arial"/>
          <w:sz w:val="24"/>
          <w:szCs w:val="24"/>
        </w:rPr>
        <w:t xml:space="preserve">, </w:t>
      </w:r>
      <w:r w:rsidR="00723254" w:rsidRPr="00723254">
        <w:rPr>
          <w:rFonts w:ascii="Arial" w:hAnsi="Arial" w:cs="Arial"/>
          <w:bCs/>
          <w:sz w:val="24"/>
          <w:lang w:eastAsia="es-CO"/>
        </w:rPr>
        <w:t>DECRETO 780/2016</w:t>
      </w:r>
      <w:r w:rsidR="00723254">
        <w:rPr>
          <w:rFonts w:ascii="Arial" w:hAnsi="Arial" w:cs="Arial"/>
          <w:sz w:val="24"/>
          <w:szCs w:val="24"/>
        </w:rPr>
        <w:t xml:space="preserve">. </w:t>
      </w:r>
      <w:r w:rsidR="00A26FB4">
        <w:rPr>
          <w:rFonts w:ascii="Arial" w:hAnsi="Arial" w:cs="Arial"/>
          <w:sz w:val="24"/>
          <w:szCs w:val="24"/>
        </w:rPr>
        <w:t xml:space="preserve">Y así </w:t>
      </w:r>
      <w:r w:rsidR="00723254">
        <w:rPr>
          <w:rFonts w:ascii="Arial" w:hAnsi="Arial" w:cs="Arial"/>
          <w:sz w:val="24"/>
          <w:szCs w:val="24"/>
        </w:rPr>
        <w:t xml:space="preserve"> </w:t>
      </w:r>
      <w:r w:rsidR="00463E76" w:rsidRPr="00463E76">
        <w:rPr>
          <w:rFonts w:ascii="Arial" w:hAnsi="Arial" w:cs="Arial"/>
          <w:sz w:val="24"/>
          <w:szCs w:val="24"/>
        </w:rPr>
        <w:t xml:space="preserve">minimizar </w:t>
      </w:r>
      <w:r w:rsidR="00463E76" w:rsidRPr="00463E76">
        <w:rPr>
          <w:rFonts w:ascii="Arial" w:hAnsi="Arial" w:cs="Arial"/>
          <w:bCs/>
          <w:sz w:val="24"/>
          <w:szCs w:val="24"/>
        </w:rPr>
        <w:t xml:space="preserve">RIESGOS / IMPACTOS  </w:t>
      </w:r>
      <w:r w:rsidR="00463E76" w:rsidRPr="00463E76">
        <w:rPr>
          <w:rFonts w:ascii="Arial" w:hAnsi="Arial" w:cs="Arial"/>
          <w:sz w:val="24"/>
          <w:szCs w:val="24"/>
        </w:rPr>
        <w:t>y  realizar la gestión integral</w:t>
      </w:r>
      <w:r w:rsidR="008739F6">
        <w:rPr>
          <w:rFonts w:ascii="Arial" w:hAnsi="Arial" w:cs="Arial"/>
          <w:sz w:val="24"/>
          <w:szCs w:val="24"/>
        </w:rPr>
        <w:t xml:space="preserve"> y adecuada </w:t>
      </w:r>
      <w:r w:rsidR="00463E76" w:rsidRPr="00463E76">
        <w:rPr>
          <w:rFonts w:ascii="Arial" w:hAnsi="Arial" w:cs="Arial"/>
          <w:sz w:val="24"/>
          <w:szCs w:val="24"/>
        </w:rPr>
        <w:t xml:space="preserve"> de los residuos generados en l</w:t>
      </w:r>
      <w:r w:rsidR="008739F6">
        <w:rPr>
          <w:rFonts w:ascii="Arial" w:hAnsi="Arial" w:cs="Arial"/>
          <w:sz w:val="24"/>
          <w:szCs w:val="24"/>
        </w:rPr>
        <w:t>os diferentes procesos</w:t>
      </w:r>
      <w:r w:rsidR="001F5540">
        <w:rPr>
          <w:rFonts w:ascii="Arial" w:hAnsi="Arial" w:cs="Arial"/>
          <w:sz w:val="24"/>
          <w:szCs w:val="24"/>
        </w:rPr>
        <w:t xml:space="preserve"> </w:t>
      </w:r>
      <w:r w:rsidR="00463E76" w:rsidRPr="00463E76">
        <w:rPr>
          <w:rFonts w:ascii="Arial" w:hAnsi="Arial" w:cs="Arial"/>
          <w:sz w:val="24"/>
          <w:szCs w:val="24"/>
        </w:rPr>
        <w:t>misionales, estratégicos y de apoyo</w:t>
      </w:r>
      <w:r w:rsidR="00723254">
        <w:rPr>
          <w:rFonts w:ascii="Arial" w:hAnsi="Arial" w:cs="Arial"/>
          <w:sz w:val="24"/>
          <w:szCs w:val="24"/>
        </w:rPr>
        <w:t xml:space="preserve"> de la entidad. </w:t>
      </w:r>
      <w:r w:rsidR="00463E76" w:rsidRPr="00463E76">
        <w:rPr>
          <w:rFonts w:ascii="Arial" w:hAnsi="Arial" w:cs="Arial"/>
          <w:sz w:val="24"/>
          <w:szCs w:val="24"/>
        </w:rPr>
        <w:t xml:space="preserve"> </w:t>
      </w:r>
    </w:p>
    <w:p w:rsidR="00ED1410" w:rsidRDefault="00ED1410" w:rsidP="000314A3">
      <w:pPr>
        <w:jc w:val="both"/>
        <w:rPr>
          <w:rFonts w:ascii="Arial" w:hAnsi="Arial" w:cs="Arial"/>
          <w:b/>
          <w:sz w:val="24"/>
          <w:szCs w:val="24"/>
        </w:rPr>
      </w:pPr>
    </w:p>
    <w:p w:rsidR="000314A3" w:rsidRPr="002D601D" w:rsidRDefault="00ED1410" w:rsidP="000314A3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CLASIFICACIÓN – RESOLUCIÓN 2184 DE 2019. </w:t>
      </w:r>
      <w:r w:rsidRPr="00ED1410">
        <w:rPr>
          <w:rFonts w:ascii="Arial" w:hAnsi="Arial" w:cs="Arial"/>
          <w:sz w:val="24"/>
          <w:szCs w:val="24"/>
        </w:rPr>
        <w:t>Código de colores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0314A3" w:rsidRDefault="000314A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0A263D">
        <w:rPr>
          <w:rFonts w:ascii="Arial" w:hAnsi="Arial" w:cs="Arial"/>
          <w:b/>
          <w:color w:val="00B050"/>
          <w:sz w:val="24"/>
          <w:szCs w:val="24"/>
        </w:rPr>
        <w:t xml:space="preserve">NO PELIGROSOS  </w:t>
      </w:r>
      <w:r w:rsidRPr="002D601D">
        <w:rPr>
          <w:rFonts w:ascii="Arial" w:hAnsi="Arial" w:cs="Arial"/>
          <w:b/>
          <w:sz w:val="24"/>
          <w:szCs w:val="24"/>
        </w:rPr>
        <w:t xml:space="preserve">- </w:t>
      </w:r>
      <w:r w:rsidRPr="000A263D">
        <w:rPr>
          <w:rFonts w:ascii="Arial" w:hAnsi="Arial" w:cs="Arial"/>
          <w:b/>
          <w:color w:val="FF0000"/>
          <w:sz w:val="24"/>
          <w:szCs w:val="24"/>
        </w:rPr>
        <w:t>PELIGROSOS</w:t>
      </w: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Default="00CA4593" w:rsidP="000314A3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CA4593" w:rsidRPr="002D601D" w:rsidRDefault="00CA4593" w:rsidP="000314A3">
      <w:pPr>
        <w:jc w:val="both"/>
        <w:rPr>
          <w:rFonts w:ascii="Arial" w:hAnsi="Arial" w:cs="Arial"/>
          <w:b/>
          <w:sz w:val="24"/>
          <w:szCs w:val="24"/>
        </w:rPr>
      </w:pPr>
    </w:p>
    <w:p w:rsidR="00FB6E1D" w:rsidRDefault="0091772D" w:rsidP="0091772D">
      <w:pPr>
        <w:jc w:val="both"/>
        <w:rPr>
          <w:rFonts w:ascii="Arial" w:hAnsi="Arial" w:cs="Arial"/>
          <w:b/>
          <w:sz w:val="24"/>
          <w:szCs w:val="24"/>
        </w:rPr>
      </w:pPr>
      <w:r w:rsidRPr="000A263D">
        <w:rPr>
          <w:rFonts w:ascii="Arial" w:hAnsi="Arial" w:cs="Arial"/>
          <w:b/>
          <w:color w:val="00B050"/>
          <w:sz w:val="24"/>
          <w:szCs w:val="24"/>
        </w:rPr>
        <w:t>RESIDUOS NO PELIGROSOS</w:t>
      </w:r>
      <w:r w:rsidR="00CA4593">
        <w:rPr>
          <w:rFonts w:ascii="Arial" w:hAnsi="Arial" w:cs="Arial"/>
          <w:b/>
          <w:sz w:val="24"/>
          <w:szCs w:val="24"/>
        </w:rPr>
        <w:t>:</w:t>
      </w:r>
    </w:p>
    <w:p w:rsidR="00FB6E1D" w:rsidRPr="00FB6E1D" w:rsidRDefault="00FB6E1D" w:rsidP="00FB6E1D">
      <w:pPr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FB6E1D">
        <w:rPr>
          <w:rFonts w:ascii="Arial" w:hAnsi="Arial" w:cs="Arial"/>
          <w:sz w:val="24"/>
          <w:szCs w:val="24"/>
        </w:rPr>
        <w:t xml:space="preserve">Son aquellos producidos por el generador en cualquier lugar y en desarrollo de su </w:t>
      </w:r>
      <w:bookmarkStart w:id="0" w:name="_GoBack"/>
      <w:bookmarkEnd w:id="0"/>
      <w:r w:rsidRPr="00FB6E1D">
        <w:rPr>
          <w:rFonts w:ascii="Arial" w:hAnsi="Arial" w:cs="Arial"/>
          <w:sz w:val="24"/>
          <w:szCs w:val="24"/>
        </w:rPr>
        <w:t>actividad, que no presentan riesgo para la salud humana y/o el medio ambiente</w:t>
      </w:r>
      <w:r w:rsidRPr="00FB6E1D">
        <w:rPr>
          <w:rFonts w:ascii="Arial" w:hAnsi="Arial" w:cs="Arial"/>
          <w:b/>
          <w:sz w:val="24"/>
          <w:szCs w:val="24"/>
        </w:rPr>
        <w:t>.</w:t>
      </w:r>
    </w:p>
    <w:p w:rsidR="007332C9" w:rsidRDefault="00FB6E1D" w:rsidP="00CA4593">
      <w:pPr>
        <w:jc w:val="both"/>
        <w:rPr>
          <w:rFonts w:ascii="Arial" w:hAnsi="Arial" w:cs="Arial"/>
          <w:sz w:val="24"/>
          <w:szCs w:val="24"/>
        </w:rPr>
      </w:pPr>
      <w:r w:rsidRPr="000314A3">
        <w:rPr>
          <w:rFonts w:ascii="Arial" w:hAnsi="Arial" w:cs="Arial"/>
          <w:sz w:val="24"/>
          <w:szCs w:val="24"/>
        </w:rPr>
        <w:t>S</w:t>
      </w:r>
      <w:r w:rsidR="0091772D" w:rsidRPr="002D601D">
        <w:rPr>
          <w:rFonts w:ascii="Arial" w:hAnsi="Arial" w:cs="Arial"/>
          <w:sz w:val="24"/>
          <w:szCs w:val="24"/>
        </w:rPr>
        <w:t xml:space="preserve">e </w:t>
      </w:r>
      <w:r w:rsidR="00CA4593" w:rsidRPr="002D601D">
        <w:rPr>
          <w:rFonts w:ascii="Arial" w:hAnsi="Arial" w:cs="Arial"/>
          <w:sz w:val="24"/>
          <w:szCs w:val="24"/>
        </w:rPr>
        <w:t>clasifican</w:t>
      </w:r>
      <w:r w:rsidR="007332C9">
        <w:rPr>
          <w:rFonts w:ascii="Arial" w:hAnsi="Arial" w:cs="Arial"/>
          <w:sz w:val="24"/>
          <w:szCs w:val="24"/>
        </w:rPr>
        <w:t xml:space="preserve"> en:</w:t>
      </w:r>
      <w:r w:rsidR="00ED1410">
        <w:rPr>
          <w:rFonts w:ascii="Arial" w:hAnsi="Arial" w:cs="Arial"/>
          <w:sz w:val="24"/>
          <w:szCs w:val="24"/>
        </w:rPr>
        <w:t xml:space="preserve"> </w:t>
      </w:r>
    </w:p>
    <w:p w:rsidR="007332C9" w:rsidRPr="007332C9" w:rsidRDefault="007332C9" w:rsidP="007332C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332C9">
        <w:rPr>
          <w:rFonts w:ascii="Arial" w:hAnsi="Arial" w:cs="Arial"/>
          <w:b/>
          <w:sz w:val="24"/>
          <w:szCs w:val="24"/>
        </w:rPr>
        <w:t>B</w:t>
      </w:r>
      <w:r w:rsidR="0091772D" w:rsidRPr="007332C9">
        <w:rPr>
          <w:rFonts w:ascii="Arial" w:hAnsi="Arial" w:cs="Arial"/>
          <w:b/>
          <w:sz w:val="24"/>
          <w:szCs w:val="24"/>
        </w:rPr>
        <w:t>iodegradables</w:t>
      </w:r>
      <w:r w:rsidRPr="007332C9">
        <w:rPr>
          <w:rFonts w:ascii="Arial" w:hAnsi="Arial" w:cs="Arial"/>
          <w:b/>
          <w:sz w:val="24"/>
          <w:szCs w:val="24"/>
        </w:rPr>
        <w:t xml:space="preserve"> - Color VERDE</w:t>
      </w:r>
    </w:p>
    <w:p w:rsidR="007332C9" w:rsidRPr="007332C9" w:rsidRDefault="007332C9" w:rsidP="007332C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332C9">
        <w:rPr>
          <w:rFonts w:ascii="Arial" w:hAnsi="Arial" w:cs="Arial"/>
          <w:b/>
          <w:sz w:val="24"/>
          <w:szCs w:val="24"/>
        </w:rPr>
        <w:t>A</w:t>
      </w:r>
      <w:r w:rsidR="00CA4593" w:rsidRPr="007332C9">
        <w:rPr>
          <w:rFonts w:ascii="Arial" w:hAnsi="Arial" w:cs="Arial"/>
          <w:b/>
          <w:sz w:val="24"/>
          <w:szCs w:val="24"/>
        </w:rPr>
        <w:t xml:space="preserve">provechables </w:t>
      </w:r>
      <w:r w:rsidRPr="007332C9">
        <w:rPr>
          <w:rFonts w:ascii="Arial" w:hAnsi="Arial" w:cs="Arial"/>
          <w:b/>
          <w:sz w:val="24"/>
          <w:szCs w:val="24"/>
        </w:rPr>
        <w:t xml:space="preserve"> - Color BLANCO </w:t>
      </w:r>
    </w:p>
    <w:p w:rsidR="00CA4593" w:rsidRPr="007332C9" w:rsidRDefault="007332C9" w:rsidP="007332C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332C9">
        <w:rPr>
          <w:rFonts w:ascii="Arial" w:hAnsi="Arial" w:cs="Arial"/>
          <w:b/>
          <w:sz w:val="24"/>
          <w:szCs w:val="24"/>
        </w:rPr>
        <w:t>No aprovechables – Color NEGRO</w:t>
      </w:r>
      <w:r w:rsidR="00CA4593" w:rsidRPr="007332C9">
        <w:rPr>
          <w:rFonts w:ascii="Arial" w:hAnsi="Arial" w:cs="Arial"/>
          <w:b/>
          <w:sz w:val="24"/>
          <w:szCs w:val="24"/>
        </w:rPr>
        <w:t xml:space="preserve"> </w:t>
      </w: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CO"/>
        </w:rPr>
        <w:drawing>
          <wp:anchor distT="0" distB="0" distL="114300" distR="114300" simplePos="0" relativeHeight="251790336" behindDoc="1" locked="0" layoutInCell="1" allowOverlap="1" wp14:anchorId="7D71AEEF" wp14:editId="0D50EFBA">
            <wp:simplePos x="0" y="0"/>
            <wp:positionH relativeFrom="column">
              <wp:posOffset>17145</wp:posOffset>
            </wp:positionH>
            <wp:positionV relativeFrom="paragraph">
              <wp:posOffset>59690</wp:posOffset>
            </wp:positionV>
            <wp:extent cx="3257550" cy="980440"/>
            <wp:effectExtent l="19050" t="19050" r="19050" b="1016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06" r="1930" b="4587"/>
                    <a:stretch/>
                  </pic:blipFill>
                  <pic:spPr bwMode="auto">
                    <a:xfrm>
                      <a:off x="0" y="0"/>
                      <a:ext cx="3259374" cy="98098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ED1410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CO"/>
        </w:rPr>
        <w:drawing>
          <wp:anchor distT="0" distB="0" distL="114300" distR="114300" simplePos="0" relativeHeight="251793408" behindDoc="1" locked="0" layoutInCell="1" allowOverlap="1" wp14:anchorId="459CB6C1" wp14:editId="281BEB39">
            <wp:simplePos x="0" y="0"/>
            <wp:positionH relativeFrom="column">
              <wp:posOffset>17145</wp:posOffset>
            </wp:positionH>
            <wp:positionV relativeFrom="paragraph">
              <wp:posOffset>163194</wp:posOffset>
            </wp:positionV>
            <wp:extent cx="3257550" cy="1126825"/>
            <wp:effectExtent l="19050" t="19050" r="19050" b="1651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48" r="4790"/>
                    <a:stretch/>
                  </pic:blipFill>
                  <pic:spPr bwMode="auto">
                    <a:xfrm>
                      <a:off x="0" y="0"/>
                      <a:ext cx="3275482" cy="1133028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23553" w:rsidRDefault="00C23553" w:rsidP="00C23553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32D61" w:rsidRDefault="00A9635D" w:rsidP="00ED1410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8D35BA">
        <w:rPr>
          <w:b/>
          <w:noProof/>
          <w:sz w:val="40"/>
          <w:lang w:eastAsia="es-CO"/>
        </w:rPr>
        <w:lastRenderedPageBreak/>
        <w:drawing>
          <wp:anchor distT="0" distB="0" distL="114300" distR="114300" simplePos="0" relativeHeight="251738112" behindDoc="1" locked="0" layoutInCell="1" allowOverlap="1" wp14:anchorId="7EF60888" wp14:editId="3FB23C59">
            <wp:simplePos x="0" y="0"/>
            <wp:positionH relativeFrom="column">
              <wp:posOffset>3409315</wp:posOffset>
            </wp:positionH>
            <wp:positionV relativeFrom="paragraph">
              <wp:posOffset>140335</wp:posOffset>
            </wp:positionV>
            <wp:extent cx="847725" cy="1350645"/>
            <wp:effectExtent l="0" t="0" r="9525" b="1905"/>
            <wp:wrapTight wrapText="bothSides">
              <wp:wrapPolygon edited="0">
                <wp:start x="0" y="0"/>
                <wp:lineTo x="0" y="21326"/>
                <wp:lineTo x="21357" y="21326"/>
                <wp:lineTo x="21357" y="0"/>
                <wp:lineTo x="0" y="0"/>
              </wp:wrapPolygon>
            </wp:wrapTight>
            <wp:docPr id="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350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4FB">
        <w:rPr>
          <w:b/>
          <w:noProof/>
          <w:sz w:val="40"/>
          <w:lang w:eastAsia="es-CO"/>
        </w:rPr>
        <w:drawing>
          <wp:anchor distT="0" distB="0" distL="114300" distR="114300" simplePos="0" relativeHeight="251750400" behindDoc="1" locked="0" layoutInCell="1" allowOverlap="1" wp14:anchorId="33C1EE63" wp14:editId="31E30D74">
            <wp:simplePos x="0" y="0"/>
            <wp:positionH relativeFrom="column">
              <wp:posOffset>4384040</wp:posOffset>
            </wp:positionH>
            <wp:positionV relativeFrom="paragraph">
              <wp:posOffset>38100</wp:posOffset>
            </wp:positionV>
            <wp:extent cx="147066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4" y="21263"/>
                <wp:lineTo x="21264" y="0"/>
                <wp:lineTo x="0" y="0"/>
              </wp:wrapPolygon>
            </wp:wrapTight>
            <wp:docPr id="1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4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1410" w:rsidRDefault="00ED1410" w:rsidP="00ED1410">
      <w:pPr>
        <w:pStyle w:val="Prrafodelista"/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CO"/>
        </w:rPr>
        <w:drawing>
          <wp:anchor distT="0" distB="0" distL="114300" distR="114300" simplePos="0" relativeHeight="251792384" behindDoc="0" locked="0" layoutInCell="1" allowOverlap="1" wp14:anchorId="660E16B9" wp14:editId="458AA307">
            <wp:simplePos x="0" y="0"/>
            <wp:positionH relativeFrom="column">
              <wp:posOffset>-28575</wp:posOffset>
            </wp:positionH>
            <wp:positionV relativeFrom="paragraph">
              <wp:posOffset>146685</wp:posOffset>
            </wp:positionV>
            <wp:extent cx="2838450" cy="1028700"/>
            <wp:effectExtent l="19050" t="19050" r="19050" b="190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6" t="4167" b="5833"/>
                    <a:stretch/>
                  </pic:blipFill>
                  <pic:spPr bwMode="auto">
                    <a:xfrm>
                      <a:off x="0" y="0"/>
                      <a:ext cx="2838450" cy="1028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2D61" w:rsidRDefault="00632D61" w:rsidP="00632D61">
      <w:pPr>
        <w:pStyle w:val="Prrafodelista"/>
        <w:ind w:left="0"/>
        <w:jc w:val="both"/>
        <w:rPr>
          <w:b/>
          <w:noProof/>
          <w:sz w:val="40"/>
          <w:lang w:eastAsia="es-CO"/>
        </w:rPr>
      </w:pPr>
    </w:p>
    <w:p w:rsidR="00ED1410" w:rsidRDefault="00ED1410" w:rsidP="00632D61">
      <w:pPr>
        <w:pStyle w:val="Prrafodelista"/>
        <w:ind w:left="0"/>
        <w:jc w:val="both"/>
        <w:rPr>
          <w:b/>
          <w:noProof/>
          <w:sz w:val="40"/>
          <w:lang w:eastAsia="es-CO"/>
        </w:rPr>
      </w:pPr>
    </w:p>
    <w:p w:rsidR="002F26FB" w:rsidRDefault="002F26FB" w:rsidP="00632D61">
      <w:pPr>
        <w:jc w:val="both"/>
        <w:rPr>
          <w:b/>
          <w:bCs/>
          <w:color w:val="FF0000"/>
          <w:sz w:val="40"/>
        </w:rPr>
      </w:pPr>
    </w:p>
    <w:p w:rsidR="00632D61" w:rsidRPr="008D35BA" w:rsidRDefault="00632D61" w:rsidP="00632D61">
      <w:pPr>
        <w:jc w:val="both"/>
        <w:rPr>
          <w:b/>
          <w:color w:val="FF0000"/>
          <w:sz w:val="40"/>
        </w:rPr>
      </w:pPr>
      <w:r w:rsidRPr="008D35BA">
        <w:rPr>
          <w:b/>
          <w:bCs/>
          <w:color w:val="FF0000"/>
          <w:sz w:val="40"/>
        </w:rPr>
        <w:t>RESIDUOS PELIGROSOS</w:t>
      </w:r>
    </w:p>
    <w:p w:rsidR="00632D61" w:rsidRDefault="00632D61" w:rsidP="00632D61">
      <w:pPr>
        <w:jc w:val="both"/>
        <w:rPr>
          <w:rFonts w:ascii="Arial" w:hAnsi="Arial" w:cs="Arial"/>
          <w:sz w:val="24"/>
          <w:szCs w:val="24"/>
          <w:lang w:val="es-ES"/>
        </w:rPr>
      </w:pPr>
      <w:r w:rsidRPr="008D35BA">
        <w:rPr>
          <w:rFonts w:ascii="Arial" w:hAnsi="Arial" w:cs="Arial"/>
          <w:sz w:val="24"/>
          <w:szCs w:val="24"/>
          <w:lang w:val="es-ES"/>
        </w:rPr>
        <w:t>Aquellos Residuos generados en las institución de salud los cuales deben tener un tratamiento especial por el riesgo de contaminación que representan para las personas y el medio ambiente, ante la posibilidad de haber estado en contacto con agentes patógenos</w:t>
      </w:r>
      <w:r w:rsidR="00755570">
        <w:rPr>
          <w:rFonts w:ascii="Arial" w:hAnsi="Arial" w:cs="Arial"/>
          <w:sz w:val="24"/>
          <w:szCs w:val="24"/>
          <w:lang w:val="es-ES"/>
        </w:rPr>
        <w:t>, sangre o fluidos corporales</w:t>
      </w:r>
      <w:r w:rsidRPr="008D35BA">
        <w:rPr>
          <w:rFonts w:ascii="Arial" w:hAnsi="Arial" w:cs="Arial"/>
          <w:sz w:val="24"/>
          <w:szCs w:val="24"/>
          <w:lang w:val="es-ES"/>
        </w:rPr>
        <w:t xml:space="preserve">.  </w:t>
      </w:r>
    </w:p>
    <w:p w:rsidR="0050270B" w:rsidRDefault="0050270B" w:rsidP="0050270B">
      <w:pPr>
        <w:tabs>
          <w:tab w:val="num" w:pos="720"/>
        </w:tabs>
        <w:spacing w:after="0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Los residuos peligrosos Se subclasifican en: </w:t>
      </w:r>
      <w:r w:rsidRPr="0065710D">
        <w:rPr>
          <w:rFonts w:ascii="Arial" w:hAnsi="Arial" w:cs="Arial"/>
          <w:sz w:val="24"/>
          <w:szCs w:val="24"/>
          <w:lang w:val="es-ES"/>
        </w:rPr>
        <w:t>Biosanitarios</w:t>
      </w:r>
      <w:r>
        <w:rPr>
          <w:rFonts w:ascii="Arial" w:hAnsi="Arial" w:cs="Arial"/>
          <w:sz w:val="24"/>
          <w:szCs w:val="24"/>
          <w:lang w:val="es-ES"/>
        </w:rPr>
        <w:t>, Ana</w:t>
      </w:r>
      <w:r w:rsidRPr="0065710D">
        <w:rPr>
          <w:rFonts w:ascii="Arial" w:hAnsi="Arial" w:cs="Arial"/>
          <w:sz w:val="24"/>
          <w:szCs w:val="24"/>
          <w:lang w:val="es-ES"/>
        </w:rPr>
        <w:t>tomopatalógicos</w:t>
      </w:r>
      <w:r>
        <w:rPr>
          <w:rFonts w:ascii="Arial" w:hAnsi="Arial" w:cs="Arial"/>
          <w:sz w:val="24"/>
          <w:szCs w:val="24"/>
          <w:lang w:val="es-ES"/>
        </w:rPr>
        <w:t xml:space="preserve">, </w:t>
      </w:r>
      <w:r w:rsidRPr="0065710D">
        <w:rPr>
          <w:rFonts w:ascii="Arial" w:hAnsi="Arial" w:cs="Arial"/>
          <w:sz w:val="24"/>
          <w:szCs w:val="24"/>
          <w:lang w:val="es-ES"/>
        </w:rPr>
        <w:t>Cortopunzantes</w:t>
      </w:r>
      <w:r>
        <w:rPr>
          <w:rFonts w:ascii="Arial" w:hAnsi="Arial" w:cs="Arial"/>
          <w:sz w:val="24"/>
          <w:szCs w:val="24"/>
          <w:lang w:val="es-ES"/>
        </w:rPr>
        <w:t xml:space="preserve">, </w:t>
      </w:r>
      <w:r w:rsidRPr="0065710D"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 xml:space="preserve">De  Animales, </w:t>
      </w:r>
      <w:r w:rsidRPr="0065710D">
        <w:rPr>
          <w:rFonts w:ascii="Arial" w:hAnsi="Arial" w:cs="Arial"/>
          <w:sz w:val="24"/>
          <w:szCs w:val="24"/>
          <w:lang w:val="es-ES"/>
        </w:rPr>
        <w:t>Químicos</w:t>
      </w:r>
      <w:r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50270B" w:rsidRDefault="0050270B" w:rsidP="0050270B">
      <w:pPr>
        <w:tabs>
          <w:tab w:val="num" w:pos="720"/>
        </w:tabs>
        <w:spacing w:after="0"/>
        <w:rPr>
          <w:rFonts w:ascii="Arial" w:hAnsi="Arial" w:cs="Arial"/>
          <w:sz w:val="24"/>
          <w:szCs w:val="24"/>
          <w:lang w:val="es-ES"/>
        </w:rPr>
      </w:pPr>
    </w:p>
    <w:p w:rsidR="0050270B" w:rsidRPr="008D35BA" w:rsidRDefault="0050270B" w:rsidP="0050270B">
      <w:pPr>
        <w:jc w:val="both"/>
        <w:rPr>
          <w:rFonts w:ascii="Arial" w:hAnsi="Arial" w:cs="Arial"/>
          <w:sz w:val="24"/>
          <w:szCs w:val="24"/>
          <w:lang w:val="es-ES"/>
        </w:rPr>
      </w:pPr>
      <w:r w:rsidRPr="0050270B">
        <w:rPr>
          <w:rFonts w:ascii="Arial" w:hAnsi="Arial" w:cs="Arial"/>
          <w:b/>
          <w:color w:val="FF0000"/>
          <w:sz w:val="24"/>
          <w:szCs w:val="24"/>
          <w:lang w:val="es-ES"/>
        </w:rPr>
        <w:t>BIOSANITARIOS:</w:t>
      </w:r>
      <w:r w:rsidRPr="0050270B"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 xml:space="preserve">Entre estos están: Apósitos, gasas, guantes, algodones, ropa desechable, mascarillas, gorros, pañales, toallas higiénicas, cintas de glucómetro, yesos, placas de electro bisturí etc...   </w:t>
      </w:r>
    </w:p>
    <w:p w:rsidR="00A9635D" w:rsidRDefault="0050270B" w:rsidP="0050270B">
      <w:pPr>
        <w:tabs>
          <w:tab w:val="num" w:pos="720"/>
        </w:tabs>
        <w:spacing w:after="0"/>
        <w:rPr>
          <w:rFonts w:ascii="Arial" w:hAnsi="Arial" w:cs="Arial"/>
          <w:sz w:val="24"/>
          <w:szCs w:val="24"/>
          <w:lang w:val="es-ES"/>
        </w:rPr>
      </w:pPr>
      <w:r w:rsidRPr="0050270B">
        <w:rPr>
          <w:rFonts w:ascii="Arial" w:hAnsi="Arial" w:cs="Arial"/>
          <w:b/>
          <w:color w:val="FF0000"/>
          <w:sz w:val="24"/>
          <w:szCs w:val="24"/>
          <w:lang w:val="es-ES"/>
        </w:rPr>
        <w:t>ANATOMOPATOLÓGICOS:</w:t>
      </w:r>
      <w:r>
        <w:rPr>
          <w:rFonts w:ascii="Arial" w:hAnsi="Arial" w:cs="Arial"/>
          <w:b/>
          <w:color w:val="FF0000"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 xml:space="preserve"> Esta los restos de sangre, placentas, biopsias etc..</w:t>
      </w:r>
    </w:p>
    <w:p w:rsidR="0050270B" w:rsidRPr="0050270B" w:rsidRDefault="0050270B" w:rsidP="0050270B">
      <w:pPr>
        <w:tabs>
          <w:tab w:val="num" w:pos="720"/>
        </w:tabs>
        <w:spacing w:after="0"/>
        <w:rPr>
          <w:rFonts w:ascii="Arial" w:hAnsi="Arial" w:cs="Arial"/>
          <w:sz w:val="24"/>
          <w:szCs w:val="24"/>
          <w:lang w:val="es-ES"/>
        </w:rPr>
      </w:pPr>
    </w:p>
    <w:p w:rsidR="00632D61" w:rsidRPr="00D52866" w:rsidRDefault="00632D61" w:rsidP="00632D61">
      <w:pPr>
        <w:jc w:val="both"/>
        <w:rPr>
          <w:rFonts w:ascii="Arial" w:hAnsi="Arial" w:cs="Arial"/>
          <w:sz w:val="24"/>
          <w:szCs w:val="24"/>
          <w:lang w:val="es-ES"/>
        </w:rPr>
      </w:pPr>
      <w:r w:rsidRPr="00D52866">
        <w:rPr>
          <w:rFonts w:ascii="Arial" w:hAnsi="Arial" w:cs="Arial"/>
          <w:b/>
          <w:color w:val="FF0000"/>
          <w:sz w:val="24"/>
          <w:szCs w:val="24"/>
        </w:rPr>
        <w:t>CORTOPUNZANTES</w:t>
      </w:r>
      <w:r>
        <w:rPr>
          <w:rFonts w:ascii="Arial" w:hAnsi="Arial" w:cs="Arial"/>
          <w:sz w:val="24"/>
          <w:szCs w:val="24"/>
        </w:rPr>
        <w:t xml:space="preserve">: </w:t>
      </w:r>
      <w:r w:rsidRPr="00D52866">
        <w:rPr>
          <w:rFonts w:ascii="Arial" w:hAnsi="Arial" w:cs="Arial"/>
          <w:sz w:val="24"/>
          <w:szCs w:val="24"/>
        </w:rPr>
        <w:t xml:space="preserve">Son aquellos que por sus características punzantes o cortantes pueden dar origen a un </w:t>
      </w:r>
      <w:r w:rsidR="0050270B">
        <w:rPr>
          <w:rFonts w:ascii="Arial" w:hAnsi="Arial" w:cs="Arial"/>
          <w:sz w:val="24"/>
          <w:szCs w:val="24"/>
        </w:rPr>
        <w:t>accidente</w:t>
      </w:r>
      <w:r w:rsidR="0050270B" w:rsidRPr="00D52866">
        <w:rPr>
          <w:rFonts w:ascii="Arial" w:hAnsi="Arial" w:cs="Arial"/>
          <w:sz w:val="24"/>
          <w:szCs w:val="24"/>
        </w:rPr>
        <w:t xml:space="preserve"> d</w:t>
      </w:r>
      <w:r w:rsidR="0050270B">
        <w:rPr>
          <w:rFonts w:ascii="Arial" w:hAnsi="Arial" w:cs="Arial"/>
          <w:sz w:val="24"/>
          <w:szCs w:val="24"/>
        </w:rPr>
        <w:t>e trabajo con riesgo infeccioso</w:t>
      </w:r>
    </w:p>
    <w:p w:rsidR="0050270B" w:rsidRDefault="0050270B" w:rsidP="00632D61">
      <w:pPr>
        <w:jc w:val="both"/>
        <w:rPr>
          <w:rFonts w:ascii="Arial" w:hAnsi="Arial" w:cs="Arial"/>
          <w:sz w:val="24"/>
          <w:szCs w:val="24"/>
        </w:rPr>
      </w:pPr>
    </w:p>
    <w:p w:rsidR="00632D61" w:rsidRDefault="00632D61" w:rsidP="00632D61">
      <w:pPr>
        <w:jc w:val="both"/>
        <w:rPr>
          <w:rFonts w:ascii="Arial" w:hAnsi="Arial" w:cs="Arial"/>
          <w:sz w:val="24"/>
          <w:szCs w:val="24"/>
        </w:rPr>
      </w:pPr>
      <w:r w:rsidRPr="00D52866">
        <w:rPr>
          <w:rFonts w:ascii="Arial" w:hAnsi="Arial" w:cs="Arial"/>
          <w:sz w:val="24"/>
          <w:szCs w:val="24"/>
        </w:rPr>
        <w:t xml:space="preserve">Dentro de éstos se encuentran: limas, lancetas, cuchillas, agujas, restos de ampolletas, pipetas, láminas de bisturí o vidrio, y cualquier otro elemento que por sus características cortopunzantes pueda ocasionar  </w:t>
      </w: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  <w:r w:rsidRPr="00652DEB">
        <w:rPr>
          <w:b/>
          <w:noProof/>
          <w:sz w:val="40"/>
          <w:lang w:eastAsia="es-CO"/>
        </w:rPr>
        <w:drawing>
          <wp:anchor distT="0" distB="0" distL="114300" distR="114300" simplePos="0" relativeHeight="251762688" behindDoc="1" locked="0" layoutInCell="1" allowOverlap="1" wp14:anchorId="3846ACDF" wp14:editId="0A62AFFF">
            <wp:simplePos x="0" y="0"/>
            <wp:positionH relativeFrom="column">
              <wp:posOffset>146050</wp:posOffset>
            </wp:positionH>
            <wp:positionV relativeFrom="paragraph">
              <wp:posOffset>214630</wp:posOffset>
            </wp:positionV>
            <wp:extent cx="1353185" cy="808355"/>
            <wp:effectExtent l="0" t="0" r="0" b="0"/>
            <wp:wrapTight wrapText="bothSides">
              <wp:wrapPolygon edited="0">
                <wp:start x="0" y="0"/>
                <wp:lineTo x="0" y="20870"/>
                <wp:lineTo x="21286" y="20870"/>
                <wp:lineTo x="21286" y="0"/>
                <wp:lineTo x="0" y="0"/>
              </wp:wrapPolygon>
            </wp:wrapTight>
            <wp:docPr id="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80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788288" behindDoc="1" locked="0" layoutInCell="1" allowOverlap="1" wp14:anchorId="7EF88C3F" wp14:editId="2029533C">
            <wp:simplePos x="0" y="0"/>
            <wp:positionH relativeFrom="column">
              <wp:posOffset>1461135</wp:posOffset>
            </wp:positionH>
            <wp:positionV relativeFrom="paragraph">
              <wp:posOffset>71755</wp:posOffset>
            </wp:positionV>
            <wp:extent cx="133350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291" y="21192"/>
                <wp:lineTo x="21291" y="0"/>
                <wp:lineTo x="0" y="0"/>
              </wp:wrapPolygon>
            </wp:wrapTight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n relacionada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1" t="11719" r="9796" b="5469"/>
                    <a:stretch/>
                  </pic:blipFill>
                  <pic:spPr bwMode="auto">
                    <a:xfrm>
                      <a:off x="0" y="0"/>
                      <a:ext cx="13335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635D" w:rsidRDefault="00A9635D" w:rsidP="00A9635D">
      <w:pPr>
        <w:rPr>
          <w:rFonts w:ascii="Arial" w:hAnsi="Arial" w:cs="Arial"/>
          <w:b/>
          <w:bCs/>
          <w:color w:val="FF0000"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color w:val="FF0000"/>
          <w:sz w:val="24"/>
          <w:szCs w:val="24"/>
          <w:lang w:val="es-ES_tradnl"/>
        </w:rPr>
        <w:t>QUIMICOS</w:t>
      </w:r>
    </w:p>
    <w:p w:rsidR="00A9635D" w:rsidRPr="00A9635D" w:rsidRDefault="00A9635D" w:rsidP="00A9635D">
      <w:pPr>
        <w:jc w:val="both"/>
        <w:rPr>
          <w:rFonts w:ascii="Arial" w:hAnsi="Arial" w:cs="Arial"/>
          <w:sz w:val="24"/>
          <w:szCs w:val="24"/>
        </w:rPr>
      </w:pPr>
      <w:r w:rsidRPr="00A9635D">
        <w:rPr>
          <w:rFonts w:ascii="Arial" w:hAnsi="Arial" w:cs="Arial"/>
          <w:sz w:val="24"/>
          <w:szCs w:val="24"/>
        </w:rPr>
        <w:t xml:space="preserve">Son los restos de sustancias químicas y sus empaques o cualquier otro residuo contaminado con éstos, los cuales, dependiendo de su concentración y tiempo de exposición tienen el potencial para causar la muerte, lesiones graves o efectos adversos a la salud y el medio ambiente. </w:t>
      </w:r>
    </w:p>
    <w:p w:rsidR="00A9635D" w:rsidRPr="00A9635D" w:rsidRDefault="00A9635D" w:rsidP="00A9635D">
      <w:pPr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A9635D">
        <w:rPr>
          <w:rFonts w:ascii="Arial" w:hAnsi="Arial" w:cs="Arial"/>
          <w:b/>
          <w:noProof/>
          <w:color w:val="FF0000"/>
          <w:sz w:val="24"/>
          <w:szCs w:val="24"/>
          <w:lang w:eastAsia="es-CO"/>
        </w:rPr>
        <w:drawing>
          <wp:anchor distT="0" distB="0" distL="114300" distR="114300" simplePos="0" relativeHeight="251797504" behindDoc="1" locked="0" layoutInCell="1" allowOverlap="1" wp14:anchorId="3B6A4BB0" wp14:editId="77E68237">
            <wp:simplePos x="0" y="0"/>
            <wp:positionH relativeFrom="column">
              <wp:posOffset>426720</wp:posOffset>
            </wp:positionH>
            <wp:positionV relativeFrom="paragraph">
              <wp:posOffset>445135</wp:posOffset>
            </wp:positionV>
            <wp:extent cx="2265456" cy="1398874"/>
            <wp:effectExtent l="0" t="0" r="1905" b="0"/>
            <wp:wrapNone/>
            <wp:docPr id="1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5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456" cy="139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A9635D">
        <w:rPr>
          <w:rFonts w:ascii="Arial" w:hAnsi="Arial" w:cs="Arial"/>
          <w:sz w:val="24"/>
          <w:szCs w:val="24"/>
        </w:rPr>
        <w:t>Fármacos parcialmente consumidos, vencidos y/o deteriorados</w:t>
      </w:r>
      <w:r w:rsidRPr="00A9635D">
        <w:rPr>
          <w:rFonts w:ascii="Arial" w:hAnsi="Arial" w:cs="Arial"/>
          <w:b/>
          <w:color w:val="FF0000"/>
          <w:sz w:val="24"/>
          <w:szCs w:val="24"/>
        </w:rPr>
        <w:t>.</w:t>
      </w:r>
    </w:p>
    <w:p w:rsidR="00A9635D" w:rsidRPr="00A9635D" w:rsidRDefault="00A9635D" w:rsidP="00A9635D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A9635D" w:rsidRDefault="00A9635D" w:rsidP="0050270B">
      <w:pPr>
        <w:rPr>
          <w:rFonts w:ascii="Arial" w:hAnsi="Arial" w:cs="Arial"/>
          <w:b/>
          <w:color w:val="FF0000"/>
          <w:sz w:val="24"/>
          <w:szCs w:val="24"/>
        </w:rPr>
      </w:pPr>
    </w:p>
    <w:p w:rsidR="007A1D14" w:rsidRDefault="00A9635D" w:rsidP="00A9635D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 xml:space="preserve">    </w:t>
      </w:r>
      <w:r w:rsidRPr="00A9635D">
        <w:rPr>
          <w:rFonts w:ascii="Arial" w:hAnsi="Arial" w:cs="Arial"/>
          <w:b/>
          <w:color w:val="FF0000"/>
          <w:sz w:val="24"/>
          <w:szCs w:val="24"/>
        </w:rPr>
        <w:t>RESPEL - Residuos Sólidos peligros</w:t>
      </w:r>
    </w:p>
    <w:p w:rsidR="00A9635D" w:rsidRPr="007A1D14" w:rsidRDefault="007A1D14" w:rsidP="007A1D14">
      <w:pPr>
        <w:ind w:left="567"/>
        <w:jc w:val="both"/>
        <w:rPr>
          <w:rFonts w:ascii="Arial" w:hAnsi="Arial" w:cs="Arial"/>
          <w:sz w:val="24"/>
          <w:szCs w:val="24"/>
        </w:rPr>
      </w:pPr>
      <w:r w:rsidRPr="007A1D14">
        <w:rPr>
          <w:rFonts w:ascii="Arial" w:hAnsi="Arial" w:cs="Arial"/>
          <w:sz w:val="24"/>
          <w:szCs w:val="24"/>
        </w:rPr>
        <w:t xml:space="preserve">Existe otro tipo de residuos </w:t>
      </w:r>
      <w:r>
        <w:rPr>
          <w:rFonts w:ascii="Arial" w:hAnsi="Arial" w:cs="Arial"/>
          <w:sz w:val="24"/>
          <w:szCs w:val="24"/>
        </w:rPr>
        <w:t>considerados peligrosos y necesitan manejo especial como son: Pilas, baterias, bombillas de mercurio, toners, tinta.</w:t>
      </w: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  <w:r w:rsidRPr="00A9635D">
        <w:rPr>
          <w:b/>
          <w:noProof/>
          <w:color w:val="0000FF"/>
          <w:sz w:val="24"/>
          <w:szCs w:val="24"/>
          <w:lang w:eastAsia="es-CO"/>
        </w:rPr>
        <w:drawing>
          <wp:anchor distT="0" distB="0" distL="114300" distR="114300" simplePos="0" relativeHeight="251794432" behindDoc="0" locked="0" layoutInCell="1" allowOverlap="1" wp14:anchorId="2863BC75" wp14:editId="15418F1A">
            <wp:simplePos x="0" y="0"/>
            <wp:positionH relativeFrom="column">
              <wp:posOffset>236220</wp:posOffset>
            </wp:positionH>
            <wp:positionV relativeFrom="paragraph">
              <wp:posOffset>37465</wp:posOffset>
            </wp:positionV>
            <wp:extent cx="3009265" cy="942975"/>
            <wp:effectExtent l="0" t="0" r="635" b="9525"/>
            <wp:wrapNone/>
            <wp:docPr id="1026" name="Picture 2" descr="Resultado de imagen de residuos resp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Resultado de imagen de residuos respel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65" cy="9429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  <w:r w:rsidRPr="00A9635D">
        <w:rPr>
          <w:b/>
          <w:noProof/>
          <w:color w:val="0000FF"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5EC6EDF" wp14:editId="5A661B4E">
                <wp:simplePos x="0" y="0"/>
                <wp:positionH relativeFrom="column">
                  <wp:posOffset>293370</wp:posOffset>
                </wp:positionH>
                <wp:positionV relativeFrom="paragraph">
                  <wp:posOffset>254635</wp:posOffset>
                </wp:positionV>
                <wp:extent cx="2809875" cy="3693160"/>
                <wp:effectExtent l="0" t="0" r="0" b="0"/>
                <wp:wrapNone/>
                <wp:docPr id="16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3693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9635D" w:rsidRPr="00A9635D" w:rsidRDefault="00A9635D" w:rsidP="00A9635D">
                            <w:pPr>
                              <w:pStyle w:val="NormalWeb"/>
                              <w:spacing w:before="0" w:beforeAutospacing="0" w:after="0" w:afterAutospacing="0"/>
                              <w:ind w:left="432" w:hanging="432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9635D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>CULTURA  DE  LA  NO BASURA</w:t>
                            </w:r>
                          </w:p>
                          <w:p w:rsidR="00A9635D" w:rsidRPr="00A9635D" w:rsidRDefault="00A9635D" w:rsidP="00A9635D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A9635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Son los comportamientos adoptados por los trabajadores, para reducir las cantidades de residuos generados dentro de las instituciones de salud,    así como también el aprovechamiento  de los residuos potencialmente reutilizables.</w:t>
                            </w:r>
                          </w:p>
                          <w:p w:rsidR="003D0412" w:rsidRDefault="003D0412" w:rsidP="00A9635D">
                            <w:pPr>
                              <w:pStyle w:val="NormalWeb"/>
                              <w:spacing w:before="0" w:beforeAutospacing="0" w:after="0" w:afterAutospacing="0"/>
                              <w:ind w:left="432" w:hanging="432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kern w:val="24"/>
                              </w:rPr>
                            </w:pPr>
                          </w:p>
                          <w:p w:rsidR="00A9635D" w:rsidRDefault="00A9635D" w:rsidP="00A9635D">
                            <w:pPr>
                              <w:pStyle w:val="NormalWeb"/>
                              <w:spacing w:before="0" w:beforeAutospacing="0" w:after="0" w:afterAutospacing="0"/>
                              <w:ind w:left="432" w:hanging="432"/>
                              <w:jc w:val="both"/>
                            </w:pPr>
                            <w:r w:rsidRPr="00A9635D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kern w:val="24"/>
                              </w:rPr>
                              <w:t>REDUCIR, REUTILIZACIÓN Y RECICLAR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B050"/>
                                <w:kern w:val="24"/>
                                <w:sz w:val="36"/>
                                <w:szCs w:val="36"/>
                              </w:rPr>
                              <w:t xml:space="preserve"> – 3R</w:t>
                            </w:r>
                            <w:r w:rsidR="00F11B4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B050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5EC6EDF" id="Rectángulo 15" o:spid="_x0000_s1028" style="position:absolute;left:0;text-align:left;margin-left:23.1pt;margin-top:20.05pt;width:221.25pt;height:290.8p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KplkQEAAPsCAAAOAAAAZHJzL2Uyb0RvYy54bWysUsFuGyEQvVfqPyDu9a4dxXVWXkeRovRS&#10;tVGTfgBmwYu0MHQGe9ef02/pj3XAjlO1tyqXgWGGx3tvWN9OfhAHg+QgtHI+q6UwQUPnwq6V358f&#10;PqykoKRCpwYIppVHQ/J28/7deoyNWUAPQ2dQMEigZoyt7FOKTVWR7o1XNINoAhctoFeJU9xVHaqR&#10;0f1QLep6WY2AXUTQhohP709FuSn41hqdvlpLJomhlcwtlYglbnOsNmvV7FDF3ukzDfUfLLxygR+9&#10;QN2rpMQe3T9Q3mkEAptmGnwF1jptigZWM6//UvPUq2iKFjaH4sUmejtY/eXwiMJ1PLulFEF5ntE3&#10;du3Xz7DbDyDm19miMVLDnU/xEc8Z8TbrnSz6vLISMRVbjxdbzZSE5sPFqr5ZfbyWQnPtanlzNV8W&#10;46vX6xEpfTLgRd60EplBsVMdPlPiJ7n1pYWTTOdEIO/StJ2KgsUL1S10R1Y18lhbST/2CrOLiu/c&#10;7RM8uIKYr54az4jscHno/BvyCP/MS9frn938BgAA//8DAFBLAwQUAAYACAAAACEAnEAAN+AAAAAJ&#10;AQAADwAAAGRycy9kb3ducmV2LnhtbEyPwU7DMBBE70j8g7VIXBC1E0VJmsapUAGp9EboBzixSULj&#10;dRS7bfh7lhOcRqsZzbwtt4sd2cXMfnAoIVoJYAZbpwfsJBw/Xh9zYD4o1Gp0aCR8Gw/b6vamVIV2&#10;V3w3lzp0jErQF0pCH8JUcO7b3ljlV24ySN6nm60KdM4d17O6UrkdeSxEyq0akBZ6NZldb9pTfbYS&#10;3g7J4bjb86/Tenh+2Ge14E36IuX93fK0ARbMEv7C8ItP6FARU+POqD0bJSRpTElSEQEjP8nzDFgj&#10;IY2jDHhV8v8fVD8AAAD//wMAUEsBAi0AFAAGAAgAAAAhALaDOJL+AAAA4QEAABMAAAAAAAAAAAAA&#10;AAAAAAAAAFtDb250ZW50X1R5cGVzXS54bWxQSwECLQAUAAYACAAAACEAOP0h/9YAAACUAQAACwAA&#10;AAAAAAAAAAAAAAAvAQAAX3JlbHMvLnJlbHNQSwECLQAUAAYACAAAACEA7biqZZEBAAD7AgAADgAA&#10;AAAAAAAAAAAAAAAuAgAAZHJzL2Uyb0RvYy54bWxQSwECLQAUAAYACAAAACEAnEAAN+AAAAAJAQAA&#10;DwAAAAAAAAAAAAAAAADrAwAAZHJzL2Rvd25yZXYueG1sUEsFBgAAAAAEAAQA8wAAAPgEAAAAAA==&#10;" filled="f" stroked="f">
                <v:textbox style="mso-fit-shape-to-text:t">
                  <w:txbxContent>
                    <w:p w:rsidR="00A9635D" w:rsidRPr="00A9635D" w:rsidRDefault="00A9635D" w:rsidP="00A9635D">
                      <w:pPr>
                        <w:pStyle w:val="NormalWeb"/>
                        <w:spacing w:before="0" w:beforeAutospacing="0" w:after="0" w:afterAutospacing="0"/>
                        <w:ind w:left="432" w:hanging="432"/>
                        <w:jc w:val="center"/>
                        <w:rPr>
                          <w:rFonts w:ascii="Arial" w:hAnsi="Arial" w:cs="Arial"/>
                        </w:rPr>
                      </w:pPr>
                      <w:r w:rsidRPr="00A9635D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u w:val="single"/>
                        </w:rPr>
                        <w:t>CULTURA  DE  LA  NO BASURA</w:t>
                      </w:r>
                    </w:p>
                    <w:p w:rsidR="00A9635D" w:rsidRPr="00A9635D" w:rsidRDefault="00A9635D" w:rsidP="00A9635D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A9635D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Son los comportamientos adoptados por los trabajadores, para reducir las cantidades de residuos generados dentro de las instituciones de salud,    así como también el aprovechamiento  de los residuos potencialmente reutilizables.</w:t>
                      </w:r>
                    </w:p>
                    <w:p w:rsidR="003D0412" w:rsidRDefault="003D0412" w:rsidP="00A9635D">
                      <w:pPr>
                        <w:pStyle w:val="NormalWeb"/>
                        <w:spacing w:before="0" w:beforeAutospacing="0" w:after="0" w:afterAutospacing="0"/>
                        <w:ind w:left="432" w:hanging="432"/>
                        <w:jc w:val="both"/>
                        <w:rPr>
                          <w:rFonts w:ascii="Arial" w:hAnsi="Arial" w:cs="Arial"/>
                          <w:b/>
                          <w:bCs/>
                          <w:color w:val="00B050"/>
                          <w:kern w:val="24"/>
                        </w:rPr>
                      </w:pPr>
                    </w:p>
                    <w:p w:rsidR="00A9635D" w:rsidRDefault="00A9635D" w:rsidP="00A9635D">
                      <w:pPr>
                        <w:pStyle w:val="NormalWeb"/>
                        <w:spacing w:before="0" w:beforeAutospacing="0" w:after="0" w:afterAutospacing="0"/>
                        <w:ind w:left="432" w:hanging="432"/>
                        <w:jc w:val="both"/>
                      </w:pPr>
                      <w:r w:rsidRPr="00A9635D">
                        <w:rPr>
                          <w:rFonts w:ascii="Arial" w:hAnsi="Arial" w:cs="Arial"/>
                          <w:b/>
                          <w:bCs/>
                          <w:color w:val="00B050"/>
                          <w:kern w:val="24"/>
                        </w:rPr>
                        <w:t>REDUCIR, REUTILIZACIÓN Y RECICLAR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B050"/>
                          <w:kern w:val="24"/>
                          <w:sz w:val="36"/>
                          <w:szCs w:val="36"/>
                        </w:rPr>
                        <w:t xml:space="preserve"> – 3R</w:t>
                      </w:r>
                      <w:r w:rsidR="00F11B49">
                        <w:rPr>
                          <w:rFonts w:asciiTheme="minorHAnsi" w:hAnsi="Calibri" w:cstheme="minorBidi"/>
                          <w:b/>
                          <w:bCs/>
                          <w:color w:val="00B050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A9635D" w:rsidRDefault="00A9635D" w:rsidP="00AE009D">
      <w:pPr>
        <w:jc w:val="center"/>
        <w:rPr>
          <w:b/>
          <w:color w:val="0000FF"/>
          <w:sz w:val="24"/>
          <w:szCs w:val="24"/>
        </w:rPr>
      </w:pPr>
    </w:p>
    <w:p w:rsidR="008419F5" w:rsidRPr="008419F5" w:rsidRDefault="00F11B49" w:rsidP="00F11B49">
      <w:pPr>
        <w:ind w:left="142"/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0000FF"/>
          <w:sz w:val="24"/>
          <w:szCs w:val="24"/>
        </w:rPr>
        <w:t xml:space="preserve">UNA ADECUADA SEGREGACIÓN DE RESIDUOS </w:t>
      </w:r>
      <w:r w:rsidR="008419F5" w:rsidRPr="00A9635D">
        <w:rPr>
          <w:rFonts w:ascii="Arial" w:hAnsi="Arial" w:cs="Arial"/>
          <w:b/>
          <w:color w:val="0000FF"/>
          <w:sz w:val="24"/>
          <w:szCs w:val="24"/>
        </w:rPr>
        <w:t xml:space="preserve">ES </w:t>
      </w:r>
      <w:r w:rsidR="008419F5" w:rsidRPr="00A9635D">
        <w:rPr>
          <w:rFonts w:ascii="Arial" w:hAnsi="Arial" w:cs="Arial"/>
          <w:b/>
          <w:color w:val="0000FF"/>
          <w:sz w:val="24"/>
          <w:szCs w:val="24"/>
          <w:u w:val="single"/>
        </w:rPr>
        <w:t xml:space="preserve">RESPONSABILIDAD </w:t>
      </w:r>
      <w:r>
        <w:rPr>
          <w:rFonts w:ascii="Arial" w:hAnsi="Arial" w:cs="Arial"/>
          <w:b/>
          <w:color w:val="0000FF"/>
          <w:sz w:val="24"/>
          <w:szCs w:val="24"/>
          <w:u w:val="single"/>
        </w:rPr>
        <w:t xml:space="preserve"> </w:t>
      </w:r>
      <w:r w:rsidR="008419F5" w:rsidRPr="00A9635D">
        <w:rPr>
          <w:rFonts w:ascii="Arial" w:hAnsi="Arial" w:cs="Arial"/>
          <w:b/>
          <w:color w:val="0000FF"/>
          <w:sz w:val="24"/>
          <w:szCs w:val="24"/>
          <w:u w:val="single"/>
        </w:rPr>
        <w:t>DE TODOS</w:t>
      </w:r>
      <w:r w:rsidR="008419F5" w:rsidRPr="00A9635D">
        <w:rPr>
          <w:rFonts w:ascii="Arial" w:hAnsi="Arial" w:cs="Arial"/>
          <w:b/>
          <w:color w:val="0000FF"/>
          <w:sz w:val="24"/>
          <w:szCs w:val="24"/>
        </w:rPr>
        <w:t xml:space="preserve"> </w:t>
      </w:r>
      <w:r w:rsidR="00CE1FEA" w:rsidRPr="00A9635D">
        <w:rPr>
          <w:rFonts w:ascii="Arial" w:hAnsi="Arial" w:cs="Arial"/>
          <w:b/>
          <w:color w:val="0000FF"/>
          <w:sz w:val="24"/>
          <w:szCs w:val="24"/>
        </w:rPr>
        <w:t>–</w:t>
      </w:r>
      <w:r w:rsidR="008419F5" w:rsidRPr="00A9635D">
        <w:rPr>
          <w:rFonts w:ascii="Arial" w:hAnsi="Arial" w:cs="Arial"/>
          <w:b/>
          <w:color w:val="0000FF"/>
          <w:sz w:val="24"/>
          <w:szCs w:val="24"/>
        </w:rPr>
        <w:t xml:space="preserve"> </w:t>
      </w:r>
      <w:r w:rsidR="00CE1FEA" w:rsidRPr="00A9635D">
        <w:rPr>
          <w:rFonts w:ascii="Arial" w:hAnsi="Arial" w:cs="Arial"/>
          <w:b/>
          <w:color w:val="0000FF"/>
          <w:sz w:val="24"/>
          <w:szCs w:val="24"/>
        </w:rPr>
        <w:t>COMPROMETETE</w:t>
      </w:r>
      <w:r>
        <w:rPr>
          <w:rFonts w:ascii="Arial" w:hAnsi="Arial" w:cs="Arial"/>
          <w:b/>
          <w:color w:val="0000FF"/>
          <w:sz w:val="24"/>
          <w:szCs w:val="24"/>
        </w:rPr>
        <w:t xml:space="preserve"> </w:t>
      </w:r>
      <w:r w:rsidR="003062E2">
        <w:rPr>
          <w:rFonts w:ascii="Arial" w:hAnsi="Arial" w:cs="Arial"/>
          <w:b/>
          <w:color w:val="0000FF"/>
          <w:sz w:val="24"/>
          <w:szCs w:val="24"/>
        </w:rPr>
        <w:t>CON LA INSTITUCIÓ</w:t>
      </w:r>
      <w:r w:rsidR="00CE1FEA" w:rsidRPr="00A9635D">
        <w:rPr>
          <w:rFonts w:ascii="Arial" w:hAnsi="Arial" w:cs="Arial"/>
          <w:b/>
          <w:color w:val="0000FF"/>
          <w:sz w:val="24"/>
          <w:szCs w:val="24"/>
        </w:rPr>
        <w:t xml:space="preserve">N </w:t>
      </w:r>
      <w:r w:rsidR="008B2C81" w:rsidRPr="00A9635D">
        <w:rPr>
          <w:rFonts w:ascii="Arial" w:hAnsi="Arial" w:cs="Arial"/>
          <w:b/>
          <w:color w:val="0000FF"/>
          <w:sz w:val="24"/>
          <w:szCs w:val="24"/>
        </w:rPr>
        <w:t xml:space="preserve">Y </w:t>
      </w:r>
      <w:r>
        <w:rPr>
          <w:rFonts w:ascii="Arial" w:hAnsi="Arial" w:cs="Arial"/>
          <w:b/>
          <w:color w:val="0000FF"/>
          <w:sz w:val="24"/>
          <w:szCs w:val="24"/>
        </w:rPr>
        <w:t xml:space="preserve"> EL MEDIO AMBIENTE </w:t>
      </w:r>
      <w:r w:rsidR="00CE1FEA" w:rsidRPr="00A9635D">
        <w:rPr>
          <w:rFonts w:ascii="Arial" w:hAnsi="Arial" w:cs="Arial"/>
          <w:b/>
          <w:color w:val="0000FF"/>
          <w:sz w:val="24"/>
          <w:szCs w:val="24"/>
        </w:rPr>
        <w:t>HAZ UNA</w:t>
      </w:r>
      <w:r>
        <w:rPr>
          <w:rFonts w:ascii="Arial" w:hAnsi="Arial" w:cs="Arial"/>
          <w:b/>
          <w:color w:val="0000FF"/>
          <w:sz w:val="24"/>
          <w:szCs w:val="24"/>
        </w:rPr>
        <w:t xml:space="preserve"> </w:t>
      </w:r>
      <w:r w:rsidR="00CE1FEA" w:rsidRPr="00A9635D">
        <w:rPr>
          <w:rFonts w:ascii="Arial" w:hAnsi="Arial" w:cs="Arial"/>
          <w:b/>
          <w:color w:val="0000FF"/>
          <w:sz w:val="24"/>
          <w:szCs w:val="24"/>
        </w:rPr>
        <w:t>ADEAUCADA SEGREGACIÓN</w:t>
      </w:r>
      <w:r w:rsidR="00CE1FEA">
        <w:rPr>
          <w:b/>
          <w:sz w:val="24"/>
          <w:szCs w:val="24"/>
        </w:rPr>
        <w:t>.</w:t>
      </w:r>
    </w:p>
    <w:sectPr w:rsidR="008419F5" w:rsidRPr="008419F5" w:rsidSect="00A9635D">
      <w:headerReference w:type="even" r:id="rId22"/>
      <w:headerReference w:type="default" r:id="rId23"/>
      <w:headerReference w:type="first" r:id="rId24"/>
      <w:pgSz w:w="15840" w:h="12240" w:orient="landscape"/>
      <w:pgMar w:top="142" w:right="720" w:bottom="720" w:left="720" w:header="137" w:footer="708" w:gutter="0"/>
      <w:cols w:num="3" w:space="46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D75" w:rsidRDefault="00F40D75" w:rsidP="0011368D">
      <w:pPr>
        <w:spacing w:after="0" w:line="240" w:lineRule="auto"/>
      </w:pPr>
      <w:r>
        <w:separator/>
      </w:r>
    </w:p>
  </w:endnote>
  <w:endnote w:type="continuationSeparator" w:id="0">
    <w:p w:rsidR="00F40D75" w:rsidRDefault="00F40D75" w:rsidP="00113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D75" w:rsidRDefault="00F40D75" w:rsidP="0011368D">
      <w:pPr>
        <w:spacing w:after="0" w:line="240" w:lineRule="auto"/>
      </w:pPr>
      <w:r>
        <w:separator/>
      </w:r>
    </w:p>
  </w:footnote>
  <w:footnote w:type="continuationSeparator" w:id="0">
    <w:p w:rsidR="00F40D75" w:rsidRDefault="00F40D75" w:rsidP="00113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EDD" w:rsidRDefault="00F40D75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61937" o:spid="_x0000_s2050" type="#_x0000_t75" style="position:absolute;margin-left:0;margin-top:0;width:934.3pt;height:606.5pt;z-index:-251657216;mso-position-horizontal:center;mso-position-horizontal-relative:margin;mso-position-vertical:center;mso-position-vertical-relative:margin" o:allowincell="f">
          <v:imagedata r:id="rId1" o:title="fon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EDD" w:rsidRDefault="00F40D75" w:rsidP="00ED1410">
    <w:pPr>
      <w:pStyle w:val="Encabezado"/>
      <w:tabs>
        <w:tab w:val="clear" w:pos="4419"/>
        <w:tab w:val="clear" w:pos="8838"/>
        <w:tab w:val="left" w:pos="765"/>
      </w:tabs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61938" o:spid="_x0000_s2051" type="#_x0000_t75" style="position:absolute;margin-left:0;margin-top:0;width:934.3pt;height:606.5pt;z-index:-251656192;mso-position-horizontal:center;mso-position-horizontal-relative:margin;mso-position-vertical:center;mso-position-vertical-relative:margin" o:allowincell="f">
          <v:imagedata r:id="rId1" o:title="fondo"/>
          <w10:wrap anchorx="margin" anchory="margin"/>
        </v:shape>
      </w:pict>
    </w:r>
    <w:r w:rsidR="00ED1410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EDD" w:rsidRDefault="00F40D75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61936" o:spid="_x0000_s2049" type="#_x0000_t75" style="position:absolute;margin-left:0;margin-top:0;width:934.3pt;height:606.5pt;z-index:-251658240;mso-position-horizontal:center;mso-position-horizontal-relative:margin;mso-position-vertical:center;mso-position-vertical-relative:margin" o:allowincell="f">
          <v:imagedata r:id="rId1" o:title="fon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D6E9C"/>
    <w:multiLevelType w:val="hybridMultilevel"/>
    <w:tmpl w:val="433826E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C3149F2"/>
    <w:multiLevelType w:val="hybridMultilevel"/>
    <w:tmpl w:val="678E36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065F2"/>
    <w:multiLevelType w:val="hybridMultilevel"/>
    <w:tmpl w:val="85801198"/>
    <w:lvl w:ilvl="0" w:tplc="50EE35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E456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78E23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FC51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8CFB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4899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82E7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C4C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9826E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0AD28BD"/>
    <w:multiLevelType w:val="hybridMultilevel"/>
    <w:tmpl w:val="9CE0B2B2"/>
    <w:lvl w:ilvl="0" w:tplc="FE2A4048">
      <w:start w:val="2"/>
      <w:numFmt w:val="bullet"/>
      <w:lvlText w:val="-"/>
      <w:lvlJc w:val="left"/>
      <w:pPr>
        <w:ind w:left="928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FD7A38"/>
    <w:multiLevelType w:val="hybridMultilevel"/>
    <w:tmpl w:val="12DE0BAA"/>
    <w:lvl w:ilvl="0" w:tplc="24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68D"/>
    <w:rsid w:val="000314A3"/>
    <w:rsid w:val="000670AE"/>
    <w:rsid w:val="00071C88"/>
    <w:rsid w:val="000764EA"/>
    <w:rsid w:val="000A34FB"/>
    <w:rsid w:val="0011368D"/>
    <w:rsid w:val="001333AD"/>
    <w:rsid w:val="00143D9A"/>
    <w:rsid w:val="001633A2"/>
    <w:rsid w:val="00187768"/>
    <w:rsid w:val="001B1F03"/>
    <w:rsid w:val="001C78E2"/>
    <w:rsid w:val="001E23FB"/>
    <w:rsid w:val="001F0F4B"/>
    <w:rsid w:val="001F5540"/>
    <w:rsid w:val="00206835"/>
    <w:rsid w:val="002761BB"/>
    <w:rsid w:val="002811B4"/>
    <w:rsid w:val="002C2973"/>
    <w:rsid w:val="002F26FB"/>
    <w:rsid w:val="003062E2"/>
    <w:rsid w:val="00360943"/>
    <w:rsid w:val="00366DCF"/>
    <w:rsid w:val="003C2F1F"/>
    <w:rsid w:val="003D0412"/>
    <w:rsid w:val="00460C3A"/>
    <w:rsid w:val="00463E76"/>
    <w:rsid w:val="00470936"/>
    <w:rsid w:val="00474884"/>
    <w:rsid w:val="004B00AE"/>
    <w:rsid w:val="004B3F18"/>
    <w:rsid w:val="0050270B"/>
    <w:rsid w:val="00503683"/>
    <w:rsid w:val="00512062"/>
    <w:rsid w:val="005729ED"/>
    <w:rsid w:val="005951B1"/>
    <w:rsid w:val="005A708D"/>
    <w:rsid w:val="005B4E91"/>
    <w:rsid w:val="005F641A"/>
    <w:rsid w:val="00615F07"/>
    <w:rsid w:val="00632D61"/>
    <w:rsid w:val="0063684B"/>
    <w:rsid w:val="00637465"/>
    <w:rsid w:val="00652DEB"/>
    <w:rsid w:val="0065352C"/>
    <w:rsid w:val="0065710D"/>
    <w:rsid w:val="006728C5"/>
    <w:rsid w:val="00690E80"/>
    <w:rsid w:val="006A544F"/>
    <w:rsid w:val="006C4960"/>
    <w:rsid w:val="006E2C29"/>
    <w:rsid w:val="00711391"/>
    <w:rsid w:val="00720122"/>
    <w:rsid w:val="00723254"/>
    <w:rsid w:val="007332C9"/>
    <w:rsid w:val="00733804"/>
    <w:rsid w:val="00745418"/>
    <w:rsid w:val="00755570"/>
    <w:rsid w:val="0076179B"/>
    <w:rsid w:val="00765202"/>
    <w:rsid w:val="00797E1A"/>
    <w:rsid w:val="007A1D14"/>
    <w:rsid w:val="007C6591"/>
    <w:rsid w:val="007E5588"/>
    <w:rsid w:val="008419F5"/>
    <w:rsid w:val="00867770"/>
    <w:rsid w:val="008739F6"/>
    <w:rsid w:val="008856B5"/>
    <w:rsid w:val="00887312"/>
    <w:rsid w:val="008B2C81"/>
    <w:rsid w:val="008D35BA"/>
    <w:rsid w:val="0091772D"/>
    <w:rsid w:val="00985415"/>
    <w:rsid w:val="009C378C"/>
    <w:rsid w:val="009E1FFC"/>
    <w:rsid w:val="009E26A7"/>
    <w:rsid w:val="00A14CCE"/>
    <w:rsid w:val="00A24D72"/>
    <w:rsid w:val="00A26FB4"/>
    <w:rsid w:val="00A559EE"/>
    <w:rsid w:val="00A9635D"/>
    <w:rsid w:val="00AA1CA4"/>
    <w:rsid w:val="00AB3155"/>
    <w:rsid w:val="00AB3DCB"/>
    <w:rsid w:val="00AD1FE4"/>
    <w:rsid w:val="00AD2204"/>
    <w:rsid w:val="00AE009D"/>
    <w:rsid w:val="00AF23B1"/>
    <w:rsid w:val="00B55F5C"/>
    <w:rsid w:val="00B76D92"/>
    <w:rsid w:val="00BB2A86"/>
    <w:rsid w:val="00BC1779"/>
    <w:rsid w:val="00BE4C46"/>
    <w:rsid w:val="00C119D1"/>
    <w:rsid w:val="00C23553"/>
    <w:rsid w:val="00C70466"/>
    <w:rsid w:val="00C73409"/>
    <w:rsid w:val="00C76606"/>
    <w:rsid w:val="00C91295"/>
    <w:rsid w:val="00CA21B9"/>
    <w:rsid w:val="00CA4593"/>
    <w:rsid w:val="00CE1FEA"/>
    <w:rsid w:val="00CF5C13"/>
    <w:rsid w:val="00D1660D"/>
    <w:rsid w:val="00D23003"/>
    <w:rsid w:val="00D27FD6"/>
    <w:rsid w:val="00D52866"/>
    <w:rsid w:val="00D579AF"/>
    <w:rsid w:val="00D706D6"/>
    <w:rsid w:val="00DA2EDD"/>
    <w:rsid w:val="00DF74A2"/>
    <w:rsid w:val="00E67EAA"/>
    <w:rsid w:val="00E75ACE"/>
    <w:rsid w:val="00EA0F39"/>
    <w:rsid w:val="00EA27F0"/>
    <w:rsid w:val="00ED1410"/>
    <w:rsid w:val="00EE50B8"/>
    <w:rsid w:val="00F05DAB"/>
    <w:rsid w:val="00F11B49"/>
    <w:rsid w:val="00F3224F"/>
    <w:rsid w:val="00F36A40"/>
    <w:rsid w:val="00F40D75"/>
    <w:rsid w:val="00F43E90"/>
    <w:rsid w:val="00F55F5F"/>
    <w:rsid w:val="00F728A4"/>
    <w:rsid w:val="00F74A07"/>
    <w:rsid w:val="00FB6E1D"/>
    <w:rsid w:val="00FD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99488168-0318-4753-A272-760827806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36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368D"/>
  </w:style>
  <w:style w:type="paragraph" w:styleId="Piedepgina">
    <w:name w:val="footer"/>
    <w:basedOn w:val="Normal"/>
    <w:link w:val="PiedepginaCar"/>
    <w:uiPriority w:val="99"/>
    <w:unhideWhenUsed/>
    <w:rsid w:val="001136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368D"/>
  </w:style>
  <w:style w:type="paragraph" w:styleId="Subttulo">
    <w:name w:val="Subtitle"/>
    <w:basedOn w:val="Normal"/>
    <w:link w:val="SubttuloCar"/>
    <w:uiPriority w:val="6"/>
    <w:qFormat/>
    <w:rsid w:val="0011368D"/>
    <w:pPr>
      <w:numPr>
        <w:ilvl w:val="1"/>
      </w:numPr>
      <w:spacing w:after="240" w:line="276" w:lineRule="auto"/>
      <w:contextualSpacing/>
    </w:pPr>
    <w:rPr>
      <w:color w:val="1F4E79" w:themeColor="accent1" w:themeShade="80"/>
      <w:kern w:val="2"/>
      <w:lang w:val="es-ES" w:eastAsia="ja-JP"/>
      <w14:ligatures w14:val="standard"/>
    </w:rPr>
  </w:style>
  <w:style w:type="character" w:customStyle="1" w:styleId="SubttuloCar">
    <w:name w:val="Subtítulo Car"/>
    <w:basedOn w:val="Fuentedeprrafopredeter"/>
    <w:link w:val="Subttulo"/>
    <w:uiPriority w:val="6"/>
    <w:rsid w:val="0011368D"/>
    <w:rPr>
      <w:color w:val="1F4E79" w:themeColor="accent1" w:themeShade="80"/>
      <w:kern w:val="2"/>
      <w:lang w:val="es-ES" w:eastAsia="ja-JP"/>
      <w14:ligatures w14:val="standard"/>
    </w:rPr>
  </w:style>
  <w:style w:type="paragraph" w:styleId="Prrafodelista">
    <w:name w:val="List Paragraph"/>
    <w:basedOn w:val="Normal"/>
    <w:uiPriority w:val="34"/>
    <w:qFormat/>
    <w:rsid w:val="00A14CC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A14CCE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E5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50B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D35B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652DEB"/>
    <w:pPr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8"/>
      <w:lang w:val="es-ES_tradnl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652DEB"/>
    <w:rPr>
      <w:rFonts w:ascii="Times New Roman" w:eastAsia="Times New Roman" w:hAnsi="Times New Roman" w:cs="Times New Roman"/>
      <w:sz w:val="28"/>
      <w:szCs w:val="28"/>
      <w:lang w:val="es-ES_tradnl" w:eastAsia="x-none"/>
    </w:rPr>
  </w:style>
  <w:style w:type="character" w:customStyle="1" w:styleId="WW-Fuentedeprrafopredeter">
    <w:name w:val="WW-Fuente de párrafo predeter."/>
    <w:rsid w:val="00C23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5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eader" Target="header2.xml"/><Relationship Id="rId10" Type="http://schemas.openxmlformats.org/officeDocument/2006/relationships/oleObject" Target="embeddings/oleObject1.bin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474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LAJAS</cp:lastModifiedBy>
  <cp:revision>23</cp:revision>
  <dcterms:created xsi:type="dcterms:W3CDTF">2021-02-03T22:08:00Z</dcterms:created>
  <dcterms:modified xsi:type="dcterms:W3CDTF">2023-02-07T14:37:00Z</dcterms:modified>
</cp:coreProperties>
</file>